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0C0" w:rsidRDefault="007A0263" w:rsidP="007A0263">
      <w:pPr>
        <w:autoSpaceDE w:val="0"/>
        <w:autoSpaceDN w:val="0"/>
        <w:adjustRightInd w:val="0"/>
        <w:ind w:left="5103"/>
        <w:jc w:val="both"/>
      </w:pPr>
      <w:r w:rsidRPr="007A0263">
        <w:t>УТВЕРЖД</w:t>
      </w:r>
      <w:r w:rsidR="00933BB7">
        <w:t>АЮ</w:t>
      </w:r>
    </w:p>
    <w:p w:rsidR="007A0263" w:rsidRPr="007A0263" w:rsidRDefault="00226448" w:rsidP="007A0263">
      <w:pPr>
        <w:autoSpaceDE w:val="0"/>
        <w:autoSpaceDN w:val="0"/>
        <w:adjustRightInd w:val="0"/>
        <w:ind w:left="5103"/>
        <w:jc w:val="both"/>
      </w:pPr>
      <w:r>
        <w:br/>
      </w:r>
      <w:r w:rsidR="0070396D">
        <w:t>Начальник отдела социально-экономического развития</w:t>
      </w:r>
      <w:r>
        <w:t xml:space="preserve"> администрации муниципального образования «Железногорск-Илимское городское поселение»</w:t>
      </w:r>
    </w:p>
    <w:p w:rsidR="007A0263" w:rsidRPr="007A0263" w:rsidRDefault="002E0023" w:rsidP="007A0263">
      <w:pPr>
        <w:autoSpaceDE w:val="0"/>
        <w:autoSpaceDN w:val="0"/>
        <w:adjustRightInd w:val="0"/>
        <w:ind w:left="5103"/>
        <w:jc w:val="both"/>
      </w:pPr>
      <w:r w:rsidRPr="00D97C53">
        <w:t xml:space="preserve">_________________     </w:t>
      </w:r>
      <w:r w:rsidR="0070396D">
        <w:t xml:space="preserve">С.А. </w:t>
      </w:r>
      <w:proofErr w:type="spellStart"/>
      <w:r w:rsidR="0070396D">
        <w:t>Зарипова</w:t>
      </w:r>
      <w:proofErr w:type="spellEnd"/>
    </w:p>
    <w:p w:rsidR="007A0263" w:rsidRPr="007A0263" w:rsidRDefault="006B23C4" w:rsidP="007A0263">
      <w:pPr>
        <w:autoSpaceDE w:val="0"/>
        <w:autoSpaceDN w:val="0"/>
        <w:adjustRightInd w:val="0"/>
        <w:ind w:left="5103"/>
        <w:jc w:val="both"/>
      </w:pPr>
      <w:r>
        <w:t xml:space="preserve"> «___» __________ 2019</w:t>
      </w:r>
      <w:r w:rsidR="007A0263" w:rsidRPr="007A0263">
        <w:t xml:space="preserve"> года</w:t>
      </w:r>
    </w:p>
    <w:p w:rsidR="007A0263" w:rsidRPr="007A0263" w:rsidRDefault="007A0263" w:rsidP="007A0263">
      <w:pPr>
        <w:autoSpaceDE w:val="0"/>
        <w:autoSpaceDN w:val="0"/>
        <w:adjustRightInd w:val="0"/>
        <w:jc w:val="cente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226448" w:rsidP="007A0263">
      <w:pPr>
        <w:autoSpaceDE w:val="0"/>
        <w:autoSpaceDN w:val="0"/>
        <w:adjustRightInd w:val="0"/>
        <w:jc w:val="center"/>
      </w:pPr>
      <w:r>
        <w:t>АУКЦИОННАЯ ДОКУМЕНТАЦИЯ</w:t>
      </w:r>
    </w:p>
    <w:p w:rsidR="00226448" w:rsidRPr="007A0263" w:rsidRDefault="00226448" w:rsidP="007A0263">
      <w:pPr>
        <w:autoSpaceDE w:val="0"/>
        <w:autoSpaceDN w:val="0"/>
        <w:adjustRightInd w:val="0"/>
        <w:jc w:val="center"/>
      </w:pPr>
    </w:p>
    <w:p w:rsidR="007A0263" w:rsidRPr="007A0263" w:rsidRDefault="00226448" w:rsidP="007A0263">
      <w:pPr>
        <w:autoSpaceDE w:val="0"/>
        <w:autoSpaceDN w:val="0"/>
        <w:adjustRightInd w:val="0"/>
        <w:jc w:val="center"/>
      </w:pPr>
      <w:r>
        <w:t xml:space="preserve">на проведение аукциона </w:t>
      </w:r>
      <w:r w:rsidR="002C79A3">
        <w:t xml:space="preserve">по продаже </w:t>
      </w:r>
      <w:r w:rsidR="007A0263" w:rsidRPr="007A0263">
        <w:t>п</w:t>
      </w:r>
      <w:r w:rsidR="002C79A3">
        <w:t>рава на заключение</w:t>
      </w:r>
      <w:r w:rsidR="007A0263" w:rsidRPr="007A0263">
        <w:t xml:space="preserve"> договор</w:t>
      </w:r>
      <w:r w:rsidR="00190C66">
        <w:t>а</w:t>
      </w:r>
      <w:r>
        <w:br/>
      </w:r>
      <w:r w:rsidR="002C79A3">
        <w:t xml:space="preserve">на размещение </w:t>
      </w:r>
      <w:r w:rsidR="00443A07">
        <w:t>временн</w:t>
      </w:r>
      <w:r w:rsidR="00190C66">
        <w:t>ого</w:t>
      </w:r>
      <w:r w:rsidR="00443A07">
        <w:t xml:space="preserve"> сооружени</w:t>
      </w:r>
      <w:r w:rsidR="00190C66">
        <w:t>я</w:t>
      </w:r>
      <w:r>
        <w:br/>
      </w:r>
      <w:r w:rsidR="007A0263" w:rsidRPr="007A0263">
        <w:t xml:space="preserve">на территории муниципального образования </w:t>
      </w:r>
    </w:p>
    <w:p w:rsidR="007A0263" w:rsidRPr="007A0263" w:rsidRDefault="007A0263" w:rsidP="007A0263">
      <w:pPr>
        <w:autoSpaceDE w:val="0"/>
        <w:autoSpaceDN w:val="0"/>
        <w:adjustRightInd w:val="0"/>
        <w:jc w:val="center"/>
      </w:pPr>
      <w:r w:rsidRPr="007A0263">
        <w:t>«</w:t>
      </w:r>
      <w:r w:rsidR="002C79A3">
        <w:t>Железногорск-Илимское городское поселение</w:t>
      </w:r>
      <w:r w:rsidRPr="007A0263">
        <w:t>»</w:t>
      </w:r>
    </w:p>
    <w:p w:rsidR="007A0263" w:rsidRPr="00852330" w:rsidRDefault="007A0263" w:rsidP="007A0263">
      <w:pPr>
        <w:autoSpaceDE w:val="0"/>
        <w:autoSpaceDN w:val="0"/>
        <w:adjustRightInd w:val="0"/>
        <w:ind w:firstLine="540"/>
        <w:jc w:val="both"/>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226448" w:rsidRDefault="00226448" w:rsidP="001615F4">
      <w:pPr>
        <w:autoSpaceDE w:val="0"/>
        <w:autoSpaceDN w:val="0"/>
        <w:adjustRightInd w:val="0"/>
        <w:rPr>
          <w:sz w:val="28"/>
          <w:szCs w:val="28"/>
        </w:rPr>
      </w:pPr>
    </w:p>
    <w:p w:rsidR="00082BE1" w:rsidRDefault="00082BE1"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Pr="007A0263" w:rsidRDefault="007A0263" w:rsidP="007A0263">
      <w:pPr>
        <w:autoSpaceDE w:val="0"/>
        <w:autoSpaceDN w:val="0"/>
        <w:adjustRightInd w:val="0"/>
        <w:jc w:val="center"/>
      </w:pPr>
      <w:r w:rsidRPr="007A0263">
        <w:t xml:space="preserve">г. </w:t>
      </w:r>
      <w:r w:rsidR="002C79A3">
        <w:t>Железногорск-Илимский</w:t>
      </w:r>
    </w:p>
    <w:p w:rsidR="007A0263" w:rsidRDefault="007A0263" w:rsidP="007A0263">
      <w:pPr>
        <w:autoSpaceDE w:val="0"/>
        <w:autoSpaceDN w:val="0"/>
        <w:adjustRightInd w:val="0"/>
        <w:jc w:val="center"/>
      </w:pPr>
      <w:r w:rsidRPr="007A0263">
        <w:t>20</w:t>
      </w:r>
      <w:r w:rsidR="00226448">
        <w:t>1</w:t>
      </w:r>
      <w:r w:rsidR="00F82D81">
        <w:t>9</w:t>
      </w:r>
      <w:r w:rsidRPr="007A0263">
        <w:t xml:space="preserve"> год</w:t>
      </w:r>
    </w:p>
    <w:p w:rsidR="007A0263" w:rsidRDefault="00226448" w:rsidP="007A0263">
      <w:pPr>
        <w:autoSpaceDE w:val="0"/>
        <w:autoSpaceDN w:val="0"/>
        <w:adjustRightInd w:val="0"/>
        <w:jc w:val="center"/>
      </w:pPr>
      <w:r>
        <w:lastRenderedPageBreak/>
        <w:t>СОДЕРЖАНИЕ</w:t>
      </w:r>
    </w:p>
    <w:p w:rsidR="00226448" w:rsidRDefault="00226448" w:rsidP="007A0263">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409"/>
      </w:tblGrid>
      <w:tr w:rsidR="00226448" w:rsidTr="00246D26">
        <w:tc>
          <w:tcPr>
            <w:tcW w:w="949" w:type="dxa"/>
          </w:tcPr>
          <w:p w:rsidR="00226448" w:rsidRDefault="00226448" w:rsidP="00246D26">
            <w:pPr>
              <w:autoSpaceDE w:val="0"/>
              <w:autoSpaceDN w:val="0"/>
              <w:adjustRightInd w:val="0"/>
              <w:jc w:val="center"/>
            </w:pPr>
            <w:r>
              <w:t>№ п/п</w:t>
            </w:r>
          </w:p>
        </w:tc>
        <w:tc>
          <w:tcPr>
            <w:tcW w:w="8623" w:type="dxa"/>
          </w:tcPr>
          <w:p w:rsidR="00226448" w:rsidRDefault="00226448" w:rsidP="00246D26">
            <w:pPr>
              <w:autoSpaceDE w:val="0"/>
              <w:autoSpaceDN w:val="0"/>
              <w:adjustRightInd w:val="0"/>
              <w:jc w:val="center"/>
            </w:pPr>
            <w:r>
              <w:t>Состав документации</w:t>
            </w:r>
          </w:p>
        </w:tc>
      </w:tr>
      <w:tr w:rsidR="00226448" w:rsidTr="00246D26">
        <w:tc>
          <w:tcPr>
            <w:tcW w:w="949" w:type="dxa"/>
          </w:tcPr>
          <w:p w:rsidR="00226448" w:rsidRDefault="00226448" w:rsidP="00246D26">
            <w:pPr>
              <w:autoSpaceDE w:val="0"/>
              <w:autoSpaceDN w:val="0"/>
              <w:adjustRightInd w:val="0"/>
              <w:jc w:val="center"/>
            </w:pPr>
            <w:r>
              <w:t>1</w:t>
            </w:r>
          </w:p>
        </w:tc>
        <w:tc>
          <w:tcPr>
            <w:tcW w:w="8623" w:type="dxa"/>
          </w:tcPr>
          <w:p w:rsidR="00226448" w:rsidRDefault="00226448" w:rsidP="00246D26">
            <w:pPr>
              <w:autoSpaceDE w:val="0"/>
              <w:autoSpaceDN w:val="0"/>
              <w:adjustRightInd w:val="0"/>
            </w:pPr>
            <w:r>
              <w:t>Общие положения</w:t>
            </w:r>
          </w:p>
        </w:tc>
      </w:tr>
      <w:tr w:rsidR="00226448" w:rsidTr="00246D26">
        <w:tc>
          <w:tcPr>
            <w:tcW w:w="949" w:type="dxa"/>
          </w:tcPr>
          <w:p w:rsidR="00226448" w:rsidRDefault="00226448" w:rsidP="00246D26">
            <w:pPr>
              <w:autoSpaceDE w:val="0"/>
              <w:autoSpaceDN w:val="0"/>
              <w:adjustRightInd w:val="0"/>
              <w:jc w:val="center"/>
            </w:pPr>
            <w:r>
              <w:t>2</w:t>
            </w:r>
          </w:p>
        </w:tc>
        <w:tc>
          <w:tcPr>
            <w:tcW w:w="8623" w:type="dxa"/>
          </w:tcPr>
          <w:p w:rsidR="00226448" w:rsidRDefault="00226448" w:rsidP="00246D26">
            <w:pPr>
              <w:autoSpaceDE w:val="0"/>
              <w:autoSpaceDN w:val="0"/>
              <w:adjustRightInd w:val="0"/>
            </w:pPr>
            <w:r>
              <w:t>Требования к содержанию, форме, оформлению и составу заявки</w:t>
            </w:r>
          </w:p>
        </w:tc>
      </w:tr>
      <w:tr w:rsidR="00226448" w:rsidTr="00246D26">
        <w:tc>
          <w:tcPr>
            <w:tcW w:w="949" w:type="dxa"/>
          </w:tcPr>
          <w:p w:rsidR="00226448" w:rsidRDefault="00226448" w:rsidP="00246D26">
            <w:pPr>
              <w:autoSpaceDE w:val="0"/>
              <w:autoSpaceDN w:val="0"/>
              <w:adjustRightInd w:val="0"/>
              <w:jc w:val="center"/>
            </w:pPr>
            <w:r>
              <w:t>3</w:t>
            </w:r>
          </w:p>
        </w:tc>
        <w:tc>
          <w:tcPr>
            <w:tcW w:w="8623" w:type="dxa"/>
          </w:tcPr>
          <w:p w:rsidR="00226448" w:rsidRDefault="00226448" w:rsidP="00246D26">
            <w:pPr>
              <w:autoSpaceDE w:val="0"/>
              <w:autoSpaceDN w:val="0"/>
              <w:adjustRightInd w:val="0"/>
            </w:pPr>
            <w:r>
              <w:t xml:space="preserve">Форма, сроки и порядок оплаты по договору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r>
              <w:t>4</w:t>
            </w:r>
          </w:p>
        </w:tc>
        <w:tc>
          <w:tcPr>
            <w:tcW w:w="8623" w:type="dxa"/>
          </w:tcPr>
          <w:p w:rsidR="00226448" w:rsidRDefault="00226448" w:rsidP="00246D26">
            <w:pPr>
              <w:autoSpaceDE w:val="0"/>
              <w:autoSpaceDN w:val="0"/>
              <w:adjustRightInd w:val="0"/>
            </w:pPr>
            <w:r>
              <w:t>Порядок, место, дата начала и дата окончания срока подачи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5</w:t>
            </w:r>
          </w:p>
        </w:tc>
        <w:tc>
          <w:tcPr>
            <w:tcW w:w="8623" w:type="dxa"/>
          </w:tcPr>
          <w:p w:rsidR="00226448" w:rsidRDefault="00226448" w:rsidP="00246D26">
            <w:pPr>
              <w:autoSpaceDE w:val="0"/>
              <w:autoSpaceDN w:val="0"/>
              <w:adjustRightInd w:val="0"/>
            </w:pPr>
            <w:r>
              <w:t>Порядок и срок отзыва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6</w:t>
            </w:r>
          </w:p>
        </w:tc>
        <w:tc>
          <w:tcPr>
            <w:tcW w:w="8623" w:type="dxa"/>
          </w:tcPr>
          <w:p w:rsidR="00226448" w:rsidRDefault="00226448" w:rsidP="00246D26">
            <w:pPr>
              <w:autoSpaceDE w:val="0"/>
              <w:autoSpaceDN w:val="0"/>
              <w:adjustRightInd w:val="0"/>
            </w:pPr>
            <w:r>
              <w:t>Место, дата и время, порядок проведения аукциона</w:t>
            </w:r>
          </w:p>
        </w:tc>
      </w:tr>
      <w:tr w:rsidR="00226448" w:rsidTr="00246D26">
        <w:tc>
          <w:tcPr>
            <w:tcW w:w="949" w:type="dxa"/>
          </w:tcPr>
          <w:p w:rsidR="00226448" w:rsidRDefault="00226448" w:rsidP="00246D26">
            <w:pPr>
              <w:autoSpaceDE w:val="0"/>
              <w:autoSpaceDN w:val="0"/>
              <w:adjustRightInd w:val="0"/>
              <w:jc w:val="center"/>
            </w:pPr>
            <w:r>
              <w:t>7</w:t>
            </w:r>
          </w:p>
        </w:tc>
        <w:tc>
          <w:tcPr>
            <w:tcW w:w="8623" w:type="dxa"/>
          </w:tcPr>
          <w:p w:rsidR="00226448" w:rsidRDefault="00226448" w:rsidP="00246D26">
            <w:pPr>
              <w:autoSpaceDE w:val="0"/>
              <w:autoSpaceDN w:val="0"/>
              <w:adjustRightInd w:val="0"/>
            </w:pPr>
            <w:r>
              <w:t>Величина повышения начальной цены предмета аукциона («шаг аукциона»)</w:t>
            </w:r>
          </w:p>
        </w:tc>
      </w:tr>
      <w:tr w:rsidR="00226448" w:rsidTr="00246D26">
        <w:tc>
          <w:tcPr>
            <w:tcW w:w="949" w:type="dxa"/>
          </w:tcPr>
          <w:p w:rsidR="00226448" w:rsidRDefault="00226448" w:rsidP="00246D26">
            <w:pPr>
              <w:autoSpaceDE w:val="0"/>
              <w:autoSpaceDN w:val="0"/>
              <w:adjustRightInd w:val="0"/>
              <w:jc w:val="center"/>
            </w:pPr>
            <w:r>
              <w:t>8</w:t>
            </w:r>
          </w:p>
        </w:tc>
        <w:tc>
          <w:tcPr>
            <w:tcW w:w="8623" w:type="dxa"/>
          </w:tcPr>
          <w:p w:rsidR="00226448" w:rsidRDefault="00226448" w:rsidP="00246D26">
            <w:pPr>
              <w:autoSpaceDE w:val="0"/>
              <w:autoSpaceDN w:val="0"/>
              <w:adjustRightInd w:val="0"/>
            </w:pPr>
            <w:r>
              <w:t>Место, дата и время начала рассмотрения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9</w:t>
            </w:r>
          </w:p>
        </w:tc>
        <w:tc>
          <w:tcPr>
            <w:tcW w:w="8623" w:type="dxa"/>
          </w:tcPr>
          <w:p w:rsidR="00226448" w:rsidRDefault="00226448" w:rsidP="00246D26">
            <w:pPr>
              <w:autoSpaceDE w:val="0"/>
              <w:autoSpaceDN w:val="0"/>
              <w:adjustRightInd w:val="0"/>
            </w:pPr>
            <w: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226448" w:rsidTr="00246D26">
        <w:tc>
          <w:tcPr>
            <w:tcW w:w="949" w:type="dxa"/>
          </w:tcPr>
          <w:p w:rsidR="00226448" w:rsidRDefault="00226448" w:rsidP="00246D26">
            <w:pPr>
              <w:autoSpaceDE w:val="0"/>
              <w:autoSpaceDN w:val="0"/>
              <w:adjustRightInd w:val="0"/>
              <w:jc w:val="center"/>
            </w:pPr>
            <w:r>
              <w:t>10</w:t>
            </w:r>
          </w:p>
        </w:tc>
        <w:tc>
          <w:tcPr>
            <w:tcW w:w="8623" w:type="dxa"/>
          </w:tcPr>
          <w:p w:rsidR="00226448" w:rsidRDefault="00226448" w:rsidP="00246D26">
            <w:pPr>
              <w:autoSpaceDE w:val="0"/>
              <w:autoSpaceDN w:val="0"/>
              <w:adjustRightInd w:val="0"/>
            </w:pPr>
            <w:r>
              <w:t xml:space="preserve">Срок, в течение которого победитель аукциона должен подписать договор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r>
              <w:t>11</w:t>
            </w:r>
          </w:p>
        </w:tc>
        <w:tc>
          <w:tcPr>
            <w:tcW w:w="8623" w:type="dxa"/>
          </w:tcPr>
          <w:p w:rsidR="00226448" w:rsidRDefault="00226448" w:rsidP="00246D26">
            <w:pPr>
              <w:autoSpaceDE w:val="0"/>
              <w:autoSpaceDN w:val="0"/>
              <w:adjustRightInd w:val="0"/>
            </w:pPr>
            <w:r>
              <w:t>Информация о сроках начала осуществления деятельности</w:t>
            </w:r>
          </w:p>
        </w:tc>
      </w:tr>
      <w:tr w:rsidR="00226448" w:rsidTr="00246D26">
        <w:tc>
          <w:tcPr>
            <w:tcW w:w="949" w:type="dxa"/>
          </w:tcPr>
          <w:p w:rsidR="00226448" w:rsidRDefault="00226448" w:rsidP="00246D26">
            <w:pPr>
              <w:autoSpaceDE w:val="0"/>
              <w:autoSpaceDN w:val="0"/>
              <w:adjustRightInd w:val="0"/>
              <w:jc w:val="center"/>
            </w:pPr>
            <w:r>
              <w:t>12</w:t>
            </w:r>
          </w:p>
        </w:tc>
        <w:tc>
          <w:tcPr>
            <w:tcW w:w="8623" w:type="dxa"/>
          </w:tcPr>
          <w:p w:rsidR="00226448" w:rsidRDefault="00226448" w:rsidP="00246D26">
            <w:pPr>
              <w:autoSpaceDE w:val="0"/>
              <w:autoSpaceDN w:val="0"/>
              <w:adjustRightInd w:val="0"/>
            </w:pPr>
            <w:r>
              <w:t xml:space="preserve">Срок действия договора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p>
        </w:tc>
        <w:tc>
          <w:tcPr>
            <w:tcW w:w="8623" w:type="dxa"/>
          </w:tcPr>
          <w:p w:rsidR="00226448" w:rsidRDefault="00226448" w:rsidP="00246D26">
            <w:pPr>
              <w:autoSpaceDE w:val="0"/>
              <w:autoSpaceDN w:val="0"/>
              <w:adjustRightInd w:val="0"/>
              <w:jc w:val="center"/>
            </w:pPr>
            <w:r>
              <w:t>Приложения</w:t>
            </w:r>
          </w:p>
        </w:tc>
      </w:tr>
      <w:tr w:rsidR="00226448" w:rsidTr="00246D26">
        <w:tc>
          <w:tcPr>
            <w:tcW w:w="949" w:type="dxa"/>
          </w:tcPr>
          <w:p w:rsidR="00226448" w:rsidRDefault="00226448" w:rsidP="00246D26">
            <w:pPr>
              <w:autoSpaceDE w:val="0"/>
              <w:autoSpaceDN w:val="0"/>
              <w:adjustRightInd w:val="0"/>
              <w:jc w:val="center"/>
            </w:pPr>
            <w:r>
              <w:t>1</w:t>
            </w:r>
          </w:p>
        </w:tc>
        <w:tc>
          <w:tcPr>
            <w:tcW w:w="8623" w:type="dxa"/>
          </w:tcPr>
          <w:p w:rsidR="00226448" w:rsidRDefault="00226448" w:rsidP="00246D26">
            <w:pPr>
              <w:autoSpaceDE w:val="0"/>
              <w:autoSpaceDN w:val="0"/>
              <w:adjustRightInd w:val="0"/>
            </w:pPr>
            <w:r>
              <w:t>Заявка на участие в аукционе (Приложение №1)</w:t>
            </w:r>
          </w:p>
        </w:tc>
      </w:tr>
      <w:tr w:rsidR="00226448" w:rsidTr="00246D26">
        <w:tc>
          <w:tcPr>
            <w:tcW w:w="949" w:type="dxa"/>
          </w:tcPr>
          <w:p w:rsidR="00226448" w:rsidRDefault="00226448" w:rsidP="00246D26">
            <w:pPr>
              <w:autoSpaceDE w:val="0"/>
              <w:autoSpaceDN w:val="0"/>
              <w:adjustRightInd w:val="0"/>
              <w:jc w:val="center"/>
            </w:pPr>
            <w:r>
              <w:t>2</w:t>
            </w:r>
          </w:p>
        </w:tc>
        <w:tc>
          <w:tcPr>
            <w:tcW w:w="8623" w:type="dxa"/>
          </w:tcPr>
          <w:p w:rsidR="00226448" w:rsidRDefault="00226448" w:rsidP="00246D26">
            <w:pPr>
              <w:autoSpaceDE w:val="0"/>
              <w:autoSpaceDN w:val="0"/>
              <w:adjustRightInd w:val="0"/>
            </w:pPr>
            <w:r>
              <w:t>Уведомление об отзыве заявки (Приложение №2)</w:t>
            </w:r>
          </w:p>
        </w:tc>
      </w:tr>
      <w:tr w:rsidR="00226448" w:rsidTr="00246D26">
        <w:tc>
          <w:tcPr>
            <w:tcW w:w="949" w:type="dxa"/>
          </w:tcPr>
          <w:p w:rsidR="00226448" w:rsidRDefault="00226448" w:rsidP="00246D26">
            <w:pPr>
              <w:autoSpaceDE w:val="0"/>
              <w:autoSpaceDN w:val="0"/>
              <w:adjustRightInd w:val="0"/>
              <w:jc w:val="center"/>
            </w:pPr>
            <w:r>
              <w:t>3</w:t>
            </w:r>
          </w:p>
        </w:tc>
        <w:tc>
          <w:tcPr>
            <w:tcW w:w="8623" w:type="dxa"/>
          </w:tcPr>
          <w:p w:rsidR="00226448" w:rsidRDefault="00226448" w:rsidP="00246D26">
            <w:pPr>
              <w:autoSpaceDE w:val="0"/>
              <w:autoSpaceDN w:val="0"/>
              <w:adjustRightInd w:val="0"/>
            </w:pPr>
            <w:r>
              <w:t xml:space="preserve">Проект договора на размещение </w:t>
            </w:r>
            <w:r w:rsidR="00F164C6">
              <w:t>временного сооружения</w:t>
            </w:r>
            <w:r>
              <w:t xml:space="preserve"> (Приложение №3)</w:t>
            </w:r>
          </w:p>
        </w:tc>
      </w:tr>
      <w:tr w:rsidR="00226448" w:rsidTr="00246D26">
        <w:tc>
          <w:tcPr>
            <w:tcW w:w="949" w:type="dxa"/>
          </w:tcPr>
          <w:p w:rsidR="00226448" w:rsidRDefault="00226448" w:rsidP="00246D26">
            <w:pPr>
              <w:autoSpaceDE w:val="0"/>
              <w:autoSpaceDN w:val="0"/>
              <w:adjustRightInd w:val="0"/>
              <w:jc w:val="center"/>
            </w:pPr>
            <w:r>
              <w:t>4</w:t>
            </w:r>
          </w:p>
        </w:tc>
        <w:tc>
          <w:tcPr>
            <w:tcW w:w="8623" w:type="dxa"/>
          </w:tcPr>
          <w:p w:rsidR="00226448" w:rsidRDefault="00226448" w:rsidP="00246D26">
            <w:pPr>
              <w:autoSpaceDE w:val="0"/>
              <w:autoSpaceDN w:val="0"/>
              <w:adjustRightInd w:val="0"/>
            </w:pPr>
            <w:r>
              <w:t>Форма запроса о разъяснении документации (Приложение №4)</w:t>
            </w:r>
          </w:p>
        </w:tc>
      </w:tr>
      <w:tr w:rsidR="00D94AB5" w:rsidTr="00246D26">
        <w:tc>
          <w:tcPr>
            <w:tcW w:w="949" w:type="dxa"/>
          </w:tcPr>
          <w:p w:rsidR="00D94AB5" w:rsidRDefault="00D94AB5" w:rsidP="00246D26">
            <w:pPr>
              <w:autoSpaceDE w:val="0"/>
              <w:autoSpaceDN w:val="0"/>
              <w:adjustRightInd w:val="0"/>
              <w:jc w:val="center"/>
            </w:pPr>
            <w:r>
              <w:t>5</w:t>
            </w:r>
          </w:p>
        </w:tc>
        <w:tc>
          <w:tcPr>
            <w:tcW w:w="8623" w:type="dxa"/>
          </w:tcPr>
          <w:p w:rsidR="00D94AB5" w:rsidRDefault="00D94AB5" w:rsidP="00246D26">
            <w:pPr>
              <w:autoSpaceDE w:val="0"/>
              <w:autoSpaceDN w:val="0"/>
              <w:adjustRightInd w:val="0"/>
            </w:pPr>
            <w:r>
              <w:t xml:space="preserve">Акт приемки </w:t>
            </w:r>
            <w:r w:rsidR="00F164C6">
              <w:t>временного сооружения</w:t>
            </w:r>
            <w:r>
              <w:t xml:space="preserve"> в эксплуатацию</w:t>
            </w:r>
            <w:r w:rsidR="00F164C6">
              <w:t xml:space="preserve"> </w:t>
            </w:r>
            <w:r>
              <w:t>(Приложение №5)</w:t>
            </w:r>
          </w:p>
        </w:tc>
      </w:tr>
    </w:tbl>
    <w:p w:rsidR="00226448" w:rsidRDefault="00226448" w:rsidP="007A0263">
      <w:pPr>
        <w:autoSpaceDE w:val="0"/>
        <w:autoSpaceDN w:val="0"/>
        <w:adjustRightInd w:val="0"/>
        <w:jc w:val="center"/>
      </w:pPr>
    </w:p>
    <w:p w:rsidR="007A0263" w:rsidRDefault="00D354F3" w:rsidP="007A0263">
      <w:pPr>
        <w:autoSpaceDE w:val="0"/>
        <w:autoSpaceDN w:val="0"/>
        <w:adjustRightInd w:val="0"/>
        <w:jc w:val="center"/>
      </w:pPr>
      <w:r>
        <w:br w:type="page"/>
      </w:r>
      <w:r>
        <w:lastRenderedPageBreak/>
        <w:t>1. Общие положения</w:t>
      </w:r>
    </w:p>
    <w:p w:rsidR="00D354F3" w:rsidRDefault="00D354F3" w:rsidP="007A0263">
      <w:pPr>
        <w:autoSpaceDE w:val="0"/>
        <w:autoSpaceDN w:val="0"/>
        <w:adjustRightInd w:val="0"/>
        <w:jc w:val="center"/>
      </w:pPr>
    </w:p>
    <w:p w:rsidR="00D354F3" w:rsidRDefault="00D354F3" w:rsidP="00D354F3">
      <w:pPr>
        <w:autoSpaceDE w:val="0"/>
        <w:autoSpaceDN w:val="0"/>
        <w:adjustRightInd w:val="0"/>
        <w:ind w:firstLine="720"/>
        <w:jc w:val="both"/>
      </w:pPr>
      <w:r>
        <w:t xml:space="preserve">Документация об организации и проведении аукциона на право размещения </w:t>
      </w:r>
      <w:r w:rsidR="00F164C6">
        <w:t>временн</w:t>
      </w:r>
      <w:r w:rsidR="00030AD8">
        <w:t>ого</w:t>
      </w:r>
      <w:r w:rsidR="00F164C6">
        <w:t xml:space="preserve"> сооружени</w:t>
      </w:r>
      <w:r w:rsidR="00030AD8">
        <w:t>я</w:t>
      </w:r>
      <w:r>
        <w:t xml:space="preserve"> на территории муниципального образования «Железногорск-Илимское городское поселение» (далее – аукцион) разработана на основании:</w:t>
      </w:r>
    </w:p>
    <w:p w:rsidR="00D354F3" w:rsidRDefault="00D354F3" w:rsidP="00D354F3">
      <w:pPr>
        <w:autoSpaceDE w:val="0"/>
        <w:autoSpaceDN w:val="0"/>
        <w:adjustRightInd w:val="0"/>
        <w:ind w:firstLine="720"/>
        <w:jc w:val="both"/>
      </w:pPr>
      <w:r>
        <w:t>– Гражданского кодекса Российской Федерации;</w:t>
      </w:r>
    </w:p>
    <w:p w:rsidR="00D354F3" w:rsidRPr="00D354F3" w:rsidRDefault="00D354F3" w:rsidP="00D354F3">
      <w:pPr>
        <w:autoSpaceDE w:val="0"/>
        <w:autoSpaceDN w:val="0"/>
        <w:adjustRightInd w:val="0"/>
        <w:ind w:firstLine="720"/>
        <w:jc w:val="both"/>
      </w:pPr>
      <w:r>
        <w:t xml:space="preserve">– </w:t>
      </w:r>
      <w:r w:rsidR="00744E8D">
        <w:t xml:space="preserve">Закона Российской Федерации от </w:t>
      </w:r>
      <w:r>
        <w:t xml:space="preserve">6 октября 2003 года </w:t>
      </w:r>
      <w:r w:rsidR="00744E8D">
        <w:t>№</w:t>
      </w:r>
      <w:r>
        <w:t xml:space="preserve"> 131-Ф</w:t>
      </w:r>
      <w:r w:rsidR="00A33A54">
        <w:t>З</w:t>
      </w:r>
      <w:r>
        <w:t xml:space="preserve"> «Об общих принципах организации местного самоуправления в Российской Федерации»;</w:t>
      </w:r>
    </w:p>
    <w:p w:rsidR="00D354F3" w:rsidRPr="00D354F3" w:rsidRDefault="00D354F3" w:rsidP="00D354F3">
      <w:pPr>
        <w:autoSpaceDE w:val="0"/>
        <w:autoSpaceDN w:val="0"/>
        <w:adjustRightInd w:val="0"/>
        <w:ind w:firstLine="720"/>
        <w:jc w:val="both"/>
      </w:pPr>
      <w:r>
        <w:t xml:space="preserve">– Закона Российской Федерации от 28 декабря 2009 года </w:t>
      </w:r>
      <w:r w:rsidR="00744E8D">
        <w:t>№</w:t>
      </w:r>
      <w:r>
        <w:t xml:space="preserve"> 381-ФЗ «Об основах государственного регулирования торговой деятельности в Российской Федерации»;</w:t>
      </w:r>
    </w:p>
    <w:p w:rsidR="00D354F3" w:rsidRPr="00D354F3" w:rsidRDefault="00D354F3" w:rsidP="00D354F3">
      <w:pPr>
        <w:autoSpaceDE w:val="0"/>
        <w:autoSpaceDN w:val="0"/>
        <w:adjustRightInd w:val="0"/>
        <w:ind w:firstLine="720"/>
        <w:jc w:val="both"/>
      </w:pPr>
      <w:r>
        <w:t>–</w:t>
      </w:r>
      <w:r w:rsidR="00A33A54">
        <w:t xml:space="preserve"> </w:t>
      </w:r>
      <w:r>
        <w:t xml:space="preserve">Приказа Службы потребительского рынка и лицензирования Иркутской области от 20 января 2011 года </w:t>
      </w:r>
      <w:r w:rsidR="00744E8D">
        <w:t>№</w:t>
      </w:r>
      <w:r>
        <w:t xml:space="preserve"> 3-спр «Об утверждении порядка разработки и утверждении органами местного самоуправления муниципальных образований Иркутской области схемы размещения нестационарных торговых объектов»;</w:t>
      </w:r>
    </w:p>
    <w:p w:rsidR="00D354F3" w:rsidRDefault="00D354F3" w:rsidP="00D354F3">
      <w:pPr>
        <w:autoSpaceDE w:val="0"/>
        <w:autoSpaceDN w:val="0"/>
        <w:adjustRightInd w:val="0"/>
        <w:ind w:firstLine="720"/>
        <w:jc w:val="both"/>
      </w:pPr>
      <w:r>
        <w:t>–</w:t>
      </w:r>
      <w:r w:rsidR="00A33A54">
        <w:t xml:space="preserve"> </w:t>
      </w:r>
      <w:r>
        <w:t>Устава муниципального образования «Железногорск-Илимское городское поселение»;</w:t>
      </w:r>
    </w:p>
    <w:p w:rsidR="00D354F3" w:rsidRDefault="00D354F3" w:rsidP="00D354F3">
      <w:pPr>
        <w:autoSpaceDE w:val="0"/>
        <w:autoSpaceDN w:val="0"/>
        <w:adjustRightInd w:val="0"/>
        <w:ind w:firstLine="720"/>
        <w:jc w:val="both"/>
      </w:pPr>
      <w:r>
        <w:t>–</w:t>
      </w:r>
      <w:r w:rsidR="00A33A54">
        <w:t xml:space="preserve"> </w:t>
      </w:r>
      <w:r>
        <w:t>Порядка размещения нестационарных объектов на территории муниципального образования «Железногорск-Илимское городское поселение», утвержденного постановлением администрации муниципального образования «Железногорск-Илимское городское поселение» от</w:t>
      </w:r>
      <w:r w:rsidR="00A33A54">
        <w:t xml:space="preserve"> </w:t>
      </w:r>
      <w:r>
        <w:t xml:space="preserve">24 апреля 2015 года </w:t>
      </w:r>
      <w:r w:rsidR="00744E8D">
        <w:t>№</w:t>
      </w:r>
      <w:r>
        <w:t xml:space="preserve"> 237.</w:t>
      </w:r>
    </w:p>
    <w:p w:rsidR="00D354F3" w:rsidRDefault="00D354F3" w:rsidP="00D354F3">
      <w:pPr>
        <w:autoSpaceDE w:val="0"/>
        <w:autoSpaceDN w:val="0"/>
        <w:adjustRightInd w:val="0"/>
        <w:ind w:firstLine="720"/>
        <w:jc w:val="both"/>
      </w:pPr>
      <w:r>
        <w:t>В настоящей аукционной документации используются следующие основные понятия:</w:t>
      </w:r>
    </w:p>
    <w:p w:rsidR="00D354F3" w:rsidRPr="00F164C6" w:rsidRDefault="00D354F3" w:rsidP="00D354F3">
      <w:pPr>
        <w:autoSpaceDE w:val="0"/>
        <w:autoSpaceDN w:val="0"/>
        <w:adjustRightInd w:val="0"/>
        <w:ind w:firstLine="720"/>
        <w:jc w:val="both"/>
      </w:pPr>
      <w:r w:rsidRPr="00F164C6">
        <w:t xml:space="preserve">Схема – </w:t>
      </w:r>
      <w:r w:rsidR="00F164C6" w:rsidRPr="00F164C6">
        <w:t>совокупность систематизированных материалов в форме текста, таблиц, графических схем размещения временных сооружений на электронном и бумажном носителях, которая отражает количественные и качественные показатели сети объектов общественного питания и оказания услуг и параметры их использования</w:t>
      </w:r>
      <w:r w:rsidR="008F0EAE" w:rsidRPr="00F164C6">
        <w:t>;</w:t>
      </w:r>
    </w:p>
    <w:p w:rsidR="008F0EAE" w:rsidRPr="00F164C6" w:rsidRDefault="00F164C6" w:rsidP="00D354F3">
      <w:pPr>
        <w:autoSpaceDE w:val="0"/>
        <w:autoSpaceDN w:val="0"/>
        <w:adjustRightInd w:val="0"/>
        <w:ind w:firstLine="720"/>
        <w:jc w:val="both"/>
      </w:pPr>
      <w:r w:rsidRPr="00F164C6">
        <w:t>Временное сооружение – объект для хранения товаров, оказания услуг населению или услуг общественного питания,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r w:rsidR="008F0EAE" w:rsidRPr="00F164C6">
        <w:t>;</w:t>
      </w:r>
    </w:p>
    <w:p w:rsidR="00D354F3" w:rsidRDefault="008F0EAE" w:rsidP="00D354F3">
      <w:pPr>
        <w:autoSpaceDE w:val="0"/>
        <w:autoSpaceDN w:val="0"/>
        <w:adjustRightInd w:val="0"/>
        <w:ind w:firstLine="720"/>
        <w:jc w:val="both"/>
      </w:pPr>
      <w:r>
        <w:t xml:space="preserve">Специализация </w:t>
      </w:r>
      <w:r w:rsidR="000066FB">
        <w:t>временного сооружения</w:t>
      </w:r>
      <w:r>
        <w:t xml:space="preserve"> –</w:t>
      </w:r>
      <w:r w:rsidR="000066FB">
        <w:t xml:space="preserve"> неторговая </w:t>
      </w:r>
      <w:r>
        <w:t xml:space="preserve">деятельность, при которой восемьдесят и более процентов всех предлагаемых </w:t>
      </w:r>
      <w:r w:rsidR="000066FB">
        <w:t>услуг</w:t>
      </w:r>
      <w:r>
        <w:t xml:space="preserve"> от их общего количества </w:t>
      </w:r>
      <w:r w:rsidR="000066FB">
        <w:t>относятся к одной группе</w:t>
      </w:r>
      <w:r w:rsidR="00FE1DF4">
        <w:t>.</w:t>
      </w:r>
    </w:p>
    <w:p w:rsidR="008F0EAE" w:rsidRDefault="008F0EAE" w:rsidP="00D354F3">
      <w:pPr>
        <w:autoSpaceDE w:val="0"/>
        <w:autoSpaceDN w:val="0"/>
        <w:adjustRightInd w:val="0"/>
        <w:ind w:firstLine="720"/>
        <w:jc w:val="both"/>
      </w:pPr>
      <w:r>
        <w:t xml:space="preserve">К </w:t>
      </w:r>
      <w:r w:rsidR="000066FB">
        <w:t>временным сооружениям</w:t>
      </w:r>
      <w:r>
        <w:t>, включаемым в Схему, относятся:</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1)</w:t>
      </w:r>
      <w:r w:rsidRPr="000066FB">
        <w:rPr>
          <w:sz w:val="24"/>
          <w:szCs w:val="24"/>
        </w:rPr>
        <w:t> </w:t>
      </w:r>
      <w:r w:rsidRPr="000066FB">
        <w:rPr>
          <w:rFonts w:ascii="Times New Roman" w:hAnsi="Times New Roman" w:cs="Times New Roman"/>
          <w:sz w:val="24"/>
          <w:szCs w:val="24"/>
        </w:rPr>
        <w:t>сезонное кафе – временное сооружение общественного питания сезонного функционирования, возводимое с использованием легких тентовых конструкций, торгово-технологического, холодильного оборудования и мебели;</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2)</w:t>
      </w:r>
      <w:r w:rsidRPr="000066FB">
        <w:rPr>
          <w:sz w:val="24"/>
          <w:szCs w:val="24"/>
        </w:rPr>
        <w:t> </w:t>
      </w:r>
      <w:r w:rsidRPr="000066FB">
        <w:rPr>
          <w:rFonts w:ascii="Times New Roman" w:hAnsi="Times New Roman" w:cs="Times New Roman"/>
          <w:sz w:val="24"/>
          <w:szCs w:val="24"/>
        </w:rPr>
        <w:t>летняя веранда – временное сооружение сезонного функционирования, возводимое на прилегающей территории объектов питания с использованием легких тентовых конструкций и мебели;</w:t>
      </w:r>
    </w:p>
    <w:p w:rsidR="000066FB" w:rsidRPr="000066FB" w:rsidRDefault="000066FB" w:rsidP="000066FB">
      <w:pPr>
        <w:widowControl w:val="0"/>
        <w:autoSpaceDE w:val="0"/>
        <w:autoSpaceDN w:val="0"/>
        <w:adjustRightInd w:val="0"/>
        <w:ind w:firstLine="720"/>
        <w:jc w:val="both"/>
      </w:pPr>
      <w:r w:rsidRPr="000066FB">
        <w:t>3) киоск – временное сооружение закрытого типа без зала обслуживания и подсобного помещения для оказания услуг населению или услуг общественного питания;</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4)</w:t>
      </w:r>
      <w:r w:rsidRPr="000066FB">
        <w:rPr>
          <w:sz w:val="24"/>
          <w:szCs w:val="24"/>
        </w:rPr>
        <w:t> </w:t>
      </w:r>
      <w:r w:rsidRPr="000066FB">
        <w:rPr>
          <w:rFonts w:ascii="Times New Roman" w:hAnsi="Times New Roman" w:cs="Times New Roman"/>
          <w:sz w:val="24"/>
          <w:szCs w:val="24"/>
        </w:rPr>
        <w:t>автостоянка –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5)</w:t>
      </w:r>
      <w:r w:rsidRPr="000066FB">
        <w:rPr>
          <w:sz w:val="24"/>
          <w:szCs w:val="24"/>
        </w:rPr>
        <w:t> </w:t>
      </w:r>
      <w:r w:rsidRPr="000066FB">
        <w:rPr>
          <w:rFonts w:ascii="Times New Roman" w:hAnsi="Times New Roman" w:cs="Times New Roman"/>
          <w:sz w:val="24"/>
          <w:szCs w:val="24"/>
        </w:rPr>
        <w:t>аттракцион – специально оборудованная площадка, размещаемая в местах отдыха населения, имеющая в своем составе карусели, качели, горки и т.п.;</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6) павильон – временное сооружение закрытого типа с залом для обслуживания и подсобным помещением для оказания услуг населению или услуг общественного питания;</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7)</w:t>
      </w:r>
      <w:r w:rsidRPr="000066FB">
        <w:rPr>
          <w:sz w:val="24"/>
          <w:szCs w:val="24"/>
        </w:rPr>
        <w:t> </w:t>
      </w:r>
      <w:r w:rsidRPr="000066FB">
        <w:rPr>
          <w:rFonts w:ascii="Times New Roman" w:hAnsi="Times New Roman" w:cs="Times New Roman"/>
          <w:sz w:val="24"/>
          <w:szCs w:val="24"/>
        </w:rPr>
        <w:t>холодильное оборудование – временное сооружение контейнерного типа, предназначенное для хранения товаров с определенным сроком годности;</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8) иные временные сооружения.</w:t>
      </w:r>
    </w:p>
    <w:p w:rsidR="008F0EAE" w:rsidRDefault="00163597" w:rsidP="00D354F3">
      <w:pPr>
        <w:autoSpaceDE w:val="0"/>
        <w:autoSpaceDN w:val="0"/>
        <w:adjustRightInd w:val="0"/>
        <w:ind w:firstLine="720"/>
        <w:jc w:val="both"/>
      </w:pPr>
      <w:r>
        <w:t>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w:t>
      </w:r>
    </w:p>
    <w:p w:rsidR="00163597" w:rsidRDefault="00163597" w:rsidP="00D354F3">
      <w:pPr>
        <w:autoSpaceDE w:val="0"/>
        <w:autoSpaceDN w:val="0"/>
        <w:adjustRightInd w:val="0"/>
        <w:ind w:firstLine="720"/>
        <w:jc w:val="both"/>
      </w:pPr>
      <w:r>
        <w:t>Аукцион является открытым по составу участников и по форме подачи заявок</w:t>
      </w:r>
      <w:r w:rsidR="00A33A54">
        <w:t>.</w:t>
      </w:r>
    </w:p>
    <w:p w:rsidR="00163597" w:rsidRDefault="00163597" w:rsidP="00D354F3">
      <w:pPr>
        <w:autoSpaceDE w:val="0"/>
        <w:autoSpaceDN w:val="0"/>
        <w:adjustRightInd w:val="0"/>
        <w:ind w:firstLine="720"/>
        <w:jc w:val="both"/>
      </w:pPr>
      <w:r>
        <w:t xml:space="preserve">Начальная цена </w:t>
      </w:r>
      <w:r w:rsidR="002927D4">
        <w:t xml:space="preserve">аукциона определяется в соответствии Разделом 7. Порядка размещения нестационарных объектов на территории муниципального образования «Железногорск-Илимское городское поселение», утвержденным постановлением администрации муниципального образования «Железногорск-Илимское городское поселение» от 24 апреля 2015 года </w:t>
      </w:r>
      <w:r w:rsidR="00744E8D">
        <w:t>№</w:t>
      </w:r>
      <w:r w:rsidR="002927D4">
        <w:t xml:space="preserve"> 237.</w:t>
      </w:r>
    </w:p>
    <w:p w:rsidR="002927D4" w:rsidRDefault="002927D4" w:rsidP="00D354F3">
      <w:pPr>
        <w:autoSpaceDE w:val="0"/>
        <w:autoSpaceDN w:val="0"/>
        <w:adjustRightInd w:val="0"/>
        <w:ind w:firstLine="720"/>
        <w:jc w:val="both"/>
      </w:pPr>
      <w:r>
        <w:t xml:space="preserve">Организатор аукциона – отдел </w:t>
      </w:r>
      <w:r w:rsidR="00082BE1">
        <w:t>социально-экономического развития</w:t>
      </w:r>
      <w:r>
        <w:t xml:space="preserve"> администрации муниципального образования «Железногорск-Илимское городское поселение».</w:t>
      </w:r>
    </w:p>
    <w:p w:rsidR="008C5D4F" w:rsidRDefault="008C5D4F" w:rsidP="002927D4">
      <w:pPr>
        <w:autoSpaceDE w:val="0"/>
        <w:autoSpaceDN w:val="0"/>
        <w:adjustRightInd w:val="0"/>
        <w:jc w:val="both"/>
      </w:pPr>
    </w:p>
    <w:p w:rsidR="00056D8F" w:rsidRDefault="00056D8F" w:rsidP="002927D4">
      <w:pPr>
        <w:autoSpaceDE w:val="0"/>
        <w:autoSpaceDN w:val="0"/>
        <w:adjustRightInd w:val="0"/>
        <w:jc w:val="both"/>
      </w:pPr>
      <w:r>
        <w:t>Лот №1</w:t>
      </w:r>
    </w:p>
    <w:tbl>
      <w:tblPr>
        <w:tblStyle w:val="af"/>
        <w:tblW w:w="9808" w:type="dxa"/>
        <w:tblLook w:val="01E0" w:firstRow="1" w:lastRow="1" w:firstColumn="1" w:lastColumn="1" w:noHBand="0" w:noVBand="0"/>
      </w:tblPr>
      <w:tblGrid>
        <w:gridCol w:w="4188"/>
        <w:gridCol w:w="5620"/>
      </w:tblGrid>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Отдел социально-экономического развития администрации города Железногорск-Илимский</w:t>
            </w:r>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 объекта по утвержденной схеме размещения временных сооружений</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 8</w:t>
            </w:r>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Автофургон</w:t>
            </w:r>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 xml:space="preserve">Иркутская область, </w:t>
            </w:r>
            <w:r>
              <w:t>г. Железногорск-Илимский.</w:t>
            </w:r>
            <w:r>
              <w:br/>
              <w:t>8 квартал, район магазина № 26</w:t>
            </w:r>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27</w:t>
            </w:r>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Общественное питание</w:t>
            </w:r>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Срок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С 16.10.2019 г. по 15.10.2020 г.</w:t>
            </w:r>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Начальная цена права на заключение договора, руб.</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8 448 (восемь тысяч четыреста сорок восемь) рублей 00 копеек</w:t>
            </w:r>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Место, дата и время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 xml:space="preserve">Иркутская область, г. Железногорск-Илимский, 8 квартал, д. 20, </w:t>
            </w:r>
            <w:proofErr w:type="spellStart"/>
            <w:r>
              <w:rPr>
                <w:bCs/>
                <w:color w:val="000000"/>
              </w:rPr>
              <w:t>каб</w:t>
            </w:r>
            <w:proofErr w:type="spellEnd"/>
            <w:r>
              <w:rPr>
                <w:bCs/>
                <w:color w:val="000000"/>
              </w:rPr>
              <w:t>. 101, 30.09.2019 г. в 11.00</w:t>
            </w:r>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Порядок предоставления аукционной документации</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 xml:space="preserve">Предоставление документации об аукционе осуществляется без взимания платы (при наличии </w:t>
            </w:r>
            <w:proofErr w:type="spellStart"/>
            <w:r>
              <w:rPr>
                <w:bCs/>
                <w:color w:val="000000"/>
              </w:rPr>
              <w:t>флеш</w:t>
            </w:r>
            <w:proofErr w:type="spellEnd"/>
            <w:r>
              <w:rPr>
                <w:bCs/>
                <w:color w:val="000000"/>
              </w:rPr>
              <w:t>-карты, выдается в электронном виде)</w:t>
            </w:r>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Электронный адрес сайта в сети «Интернет», на котором размещена аукционная документация</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hyperlink r:id="rId7" w:tgtFrame="_blank" w:history="1">
              <w:r>
                <w:rPr>
                  <w:rStyle w:val="af6"/>
                </w:rPr>
                <w:t>zhel-ilimskoe.irkobl.ru</w:t>
              </w:r>
            </w:hyperlink>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Размер задатка, срок и порядок его внесения, реквизиты счета организатора аукциона для перечисления задатка</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25 344 (двадцать пять тысяч триста сорок четыре) рубля 00 копеек. Для участия в аукционе претендент вносит задаток не позднее 26.09.2019 г. на счет:</w:t>
            </w:r>
          </w:p>
          <w:p w:rsidR="00744E8D" w:rsidRDefault="00744E8D">
            <w:pPr>
              <w:autoSpaceDE w:val="0"/>
              <w:autoSpaceDN w:val="0"/>
              <w:adjustRightInd w:val="0"/>
              <w:jc w:val="both"/>
              <w:outlineLvl w:val="2"/>
              <w:rPr>
                <w:bCs/>
                <w:color w:val="000000"/>
              </w:rPr>
            </w:pPr>
            <w:r>
              <w:rPr>
                <w:bCs/>
                <w:color w:val="000000"/>
              </w:rPr>
              <w:t>ИНН</w:t>
            </w:r>
            <w:r>
              <w:rPr>
                <w:bCs/>
                <w:color w:val="000000"/>
              </w:rPr>
              <w:tab/>
              <w:t>3834010989</w:t>
            </w:r>
          </w:p>
          <w:p w:rsidR="00744E8D" w:rsidRDefault="00744E8D">
            <w:pPr>
              <w:autoSpaceDE w:val="0"/>
              <w:autoSpaceDN w:val="0"/>
              <w:adjustRightInd w:val="0"/>
              <w:jc w:val="both"/>
              <w:outlineLvl w:val="2"/>
              <w:rPr>
                <w:bCs/>
                <w:color w:val="000000"/>
              </w:rPr>
            </w:pPr>
            <w:r>
              <w:rPr>
                <w:bCs/>
                <w:color w:val="000000"/>
              </w:rPr>
              <w:t>КПП</w:t>
            </w:r>
            <w:r>
              <w:rPr>
                <w:bCs/>
                <w:color w:val="000000"/>
              </w:rPr>
              <w:tab/>
              <w:t>383401001</w:t>
            </w:r>
          </w:p>
          <w:p w:rsidR="00744E8D" w:rsidRDefault="00744E8D">
            <w:pPr>
              <w:autoSpaceDE w:val="0"/>
              <w:autoSpaceDN w:val="0"/>
              <w:adjustRightInd w:val="0"/>
              <w:ind w:left="734" w:hanging="734"/>
              <w:jc w:val="both"/>
              <w:outlineLvl w:val="2"/>
              <w:rPr>
                <w:bCs/>
                <w:color w:val="000000"/>
              </w:rPr>
            </w:pPr>
            <w:r>
              <w:rPr>
                <w:bCs/>
                <w:color w:val="000000"/>
              </w:rPr>
              <w:t>Банк: ОТДЕЛЕНИЕ ИРКУТСК Г.ИРКУТСК</w:t>
            </w:r>
          </w:p>
          <w:p w:rsidR="00744E8D" w:rsidRDefault="00744E8D">
            <w:pPr>
              <w:autoSpaceDE w:val="0"/>
              <w:autoSpaceDN w:val="0"/>
              <w:adjustRightInd w:val="0"/>
              <w:jc w:val="both"/>
              <w:outlineLvl w:val="2"/>
              <w:rPr>
                <w:bCs/>
                <w:color w:val="000000"/>
              </w:rPr>
            </w:pPr>
            <w:r>
              <w:rPr>
                <w:bCs/>
                <w:color w:val="000000"/>
              </w:rPr>
              <w:t>БИК</w:t>
            </w:r>
            <w:r>
              <w:rPr>
                <w:bCs/>
                <w:color w:val="000000"/>
              </w:rPr>
              <w:tab/>
              <w:t>042520001</w:t>
            </w:r>
          </w:p>
          <w:p w:rsidR="00744E8D" w:rsidRDefault="00744E8D">
            <w:pPr>
              <w:autoSpaceDE w:val="0"/>
              <w:autoSpaceDN w:val="0"/>
              <w:adjustRightInd w:val="0"/>
              <w:jc w:val="both"/>
              <w:outlineLvl w:val="2"/>
              <w:rPr>
                <w:bCs/>
                <w:color w:val="000000"/>
              </w:rPr>
            </w:pPr>
            <w:r>
              <w:rPr>
                <w:bCs/>
                <w:color w:val="000000"/>
              </w:rPr>
              <w:t>р/</w:t>
            </w:r>
            <w:proofErr w:type="spellStart"/>
            <w:r>
              <w:rPr>
                <w:bCs/>
                <w:color w:val="000000"/>
              </w:rPr>
              <w:t>сч</w:t>
            </w:r>
            <w:proofErr w:type="spellEnd"/>
            <w:r>
              <w:rPr>
                <w:bCs/>
                <w:color w:val="000000"/>
              </w:rPr>
              <w:t>.</w:t>
            </w:r>
            <w:r>
              <w:rPr>
                <w:bCs/>
                <w:color w:val="000000"/>
              </w:rPr>
              <w:tab/>
              <w:t>40302 8103 0000 3 0000 64</w:t>
            </w:r>
          </w:p>
          <w:p w:rsidR="00744E8D" w:rsidRDefault="00744E8D">
            <w:pPr>
              <w:autoSpaceDE w:val="0"/>
              <w:autoSpaceDN w:val="0"/>
              <w:adjustRightInd w:val="0"/>
              <w:jc w:val="both"/>
              <w:outlineLvl w:val="2"/>
              <w:rPr>
                <w:bCs/>
                <w:color w:val="000000"/>
              </w:rPr>
            </w:pPr>
            <w:proofErr w:type="gramStart"/>
            <w:r>
              <w:rPr>
                <w:bCs/>
                <w:color w:val="000000"/>
              </w:rPr>
              <w:t>Получатель:</w:t>
            </w:r>
            <w:r>
              <w:rPr>
                <w:bCs/>
                <w:color w:val="000000"/>
              </w:rPr>
              <w:tab/>
            </w:r>
            <w:proofErr w:type="gramEnd"/>
            <w:r>
              <w:rPr>
                <w:bCs/>
                <w:color w:val="000000"/>
              </w:rPr>
              <w:t>УФК по Иркутской области (администрация города Железногорск-Илимский, л/с 05343006280)</w:t>
            </w:r>
          </w:p>
          <w:p w:rsidR="00744E8D" w:rsidRDefault="00744E8D">
            <w:pPr>
              <w:autoSpaceDE w:val="0"/>
              <w:autoSpaceDN w:val="0"/>
              <w:adjustRightInd w:val="0"/>
              <w:jc w:val="both"/>
              <w:outlineLvl w:val="2"/>
              <w:rPr>
                <w:bCs/>
                <w:color w:val="000000"/>
              </w:rPr>
            </w:pPr>
            <w:r>
              <w:rPr>
                <w:bCs/>
                <w:color w:val="000000"/>
              </w:rPr>
              <w:t>Назначение платежа – задаток для участия в аукционе 2019г. по лоту №___ (</w:t>
            </w:r>
            <w:proofErr w:type="gramStart"/>
            <w:r>
              <w:rPr>
                <w:bCs/>
                <w:color w:val="000000"/>
              </w:rPr>
              <w:t>ФИО:_</w:t>
            </w:r>
            <w:proofErr w:type="gramEnd"/>
            <w:r>
              <w:rPr>
                <w:bCs/>
                <w:color w:val="000000"/>
              </w:rPr>
              <w:t>___________)</w:t>
            </w:r>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Шаг аукциона</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844 (восемьсот сорок четыре) рубля 80 копеек</w:t>
            </w:r>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Срок заключения договора после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Проект договора направляется победителю аукциона в течение десяти рабочих дней после внесения им платы за право заключения договора. Победитель аукциона обязан в течение 3 (трех) рабочих дней подписать проект договора и направить его организатору аукциона.</w:t>
            </w:r>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Срок, в течение которого победитель обязан внести плату за право заключения договора</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 об итогах аукциона.</w:t>
            </w:r>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Срок, в течение которого организатор аукциона вправе внести изменения в извещение и аукционную документацию</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Не позднее, чем за пять рабочих дней до окончания срока подачи заявок, разместив извещение о внесении изменений на официальном сайте в сети «Интернет».</w:t>
            </w:r>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Срок, в течение которого организатор аукциона вправе отказаться от его проведения</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Не позднее, чем за три рабочих дня до дня проведения аукциона, разместив извещение об отказе от проведения аукциона на официальном сайте в сети «Интернет» и в газете «Вестник городской Думы и администрации муниципального образования «Железногорск-Илимское городское поселение».</w:t>
            </w:r>
          </w:p>
        </w:tc>
      </w:tr>
      <w:tr w:rsidR="00744E8D" w:rsidTr="00744E8D">
        <w:trPr>
          <w:cantSplit/>
        </w:trPr>
        <w:tc>
          <w:tcPr>
            <w:tcW w:w="4188"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Работы по благоустройству прилегающей к нестационарному объекту территории</w:t>
            </w:r>
          </w:p>
        </w:tc>
        <w:tc>
          <w:tcPr>
            <w:tcW w:w="5620" w:type="dxa"/>
            <w:tcBorders>
              <w:top w:val="single" w:sz="4" w:space="0" w:color="auto"/>
              <w:left w:val="single" w:sz="4" w:space="0" w:color="auto"/>
              <w:bottom w:val="single" w:sz="4" w:space="0" w:color="auto"/>
              <w:right w:val="single" w:sz="4" w:space="0" w:color="auto"/>
            </w:tcBorders>
            <w:hideMark/>
          </w:tcPr>
          <w:p w:rsidR="00744E8D" w:rsidRDefault="00744E8D">
            <w:pPr>
              <w:autoSpaceDE w:val="0"/>
              <w:autoSpaceDN w:val="0"/>
              <w:adjustRightInd w:val="0"/>
              <w:jc w:val="both"/>
              <w:outlineLvl w:val="2"/>
              <w:rPr>
                <w:bCs/>
                <w:color w:val="000000"/>
              </w:rPr>
            </w:pPr>
            <w:r>
              <w:rPr>
                <w:bCs/>
                <w:color w:val="000000"/>
              </w:rPr>
              <w:t xml:space="preserve">Регулярная уборка прилегающей территории от мусора и снега, сбор и вывоз ТКО, отвод дождевых и талых вод, проведение субботников в весенний и осенний период, посыпка подъездных путей </w:t>
            </w:r>
            <w:proofErr w:type="spellStart"/>
            <w:r>
              <w:rPr>
                <w:bCs/>
                <w:color w:val="000000"/>
              </w:rPr>
              <w:t>противогололедными</w:t>
            </w:r>
            <w:proofErr w:type="spellEnd"/>
            <w:r>
              <w:rPr>
                <w:bCs/>
                <w:color w:val="000000"/>
              </w:rPr>
              <w:t xml:space="preserve"> материалами в зимний период</w:t>
            </w:r>
            <w:r w:rsidR="007E7853">
              <w:rPr>
                <w:bCs/>
                <w:color w:val="000000"/>
              </w:rPr>
              <w:t xml:space="preserve"> </w:t>
            </w:r>
            <w:r w:rsidR="007E7853">
              <w:rPr>
                <w:bCs/>
                <w:color w:val="000000"/>
              </w:rPr>
              <w:t>и (или) перечень работ в соответствии с договором сотрудничества в сфере благоустройства и содержания территории Железногорск-Илимского городского поселения</w:t>
            </w:r>
            <w:bookmarkStart w:id="0" w:name="_GoBack"/>
            <w:bookmarkEnd w:id="0"/>
            <w:r>
              <w:rPr>
                <w:bCs/>
                <w:color w:val="000000"/>
              </w:rPr>
              <w:t>.</w:t>
            </w:r>
          </w:p>
        </w:tc>
      </w:tr>
    </w:tbl>
    <w:p w:rsidR="00056D8F" w:rsidRDefault="00056D8F" w:rsidP="002927D4">
      <w:pPr>
        <w:autoSpaceDE w:val="0"/>
        <w:autoSpaceDN w:val="0"/>
        <w:adjustRightInd w:val="0"/>
        <w:jc w:val="both"/>
      </w:pPr>
    </w:p>
    <w:p w:rsidR="00331418" w:rsidRDefault="00331418" w:rsidP="00331418">
      <w:pPr>
        <w:autoSpaceDE w:val="0"/>
        <w:autoSpaceDN w:val="0"/>
        <w:adjustRightInd w:val="0"/>
        <w:jc w:val="center"/>
        <w:outlineLvl w:val="2"/>
        <w:rPr>
          <w:bCs/>
          <w:color w:val="000000"/>
        </w:rPr>
      </w:pPr>
      <w:r>
        <w:rPr>
          <w:bCs/>
          <w:color w:val="000000"/>
        </w:rPr>
        <w:t>2. Требования к содержанию, форме, оформлению и составу заявки</w:t>
      </w:r>
    </w:p>
    <w:p w:rsidR="00331418" w:rsidRDefault="00331418" w:rsidP="00782E1C">
      <w:pPr>
        <w:autoSpaceDE w:val="0"/>
        <w:autoSpaceDN w:val="0"/>
        <w:adjustRightInd w:val="0"/>
        <w:jc w:val="both"/>
        <w:outlineLvl w:val="2"/>
        <w:rPr>
          <w:bCs/>
          <w:color w:val="000000"/>
        </w:rPr>
      </w:pPr>
    </w:p>
    <w:p w:rsidR="00331418" w:rsidRDefault="00331418" w:rsidP="00D61402">
      <w:pPr>
        <w:autoSpaceDE w:val="0"/>
        <w:autoSpaceDN w:val="0"/>
        <w:adjustRightInd w:val="0"/>
        <w:ind w:firstLine="709"/>
        <w:jc w:val="both"/>
        <w:outlineLvl w:val="2"/>
        <w:rPr>
          <w:bCs/>
          <w:color w:val="000000"/>
        </w:rPr>
      </w:pPr>
      <w:r>
        <w:rPr>
          <w:bCs/>
          <w:color w:val="000000"/>
        </w:rPr>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331418" w:rsidRDefault="00331418" w:rsidP="00D61402">
      <w:pPr>
        <w:autoSpaceDE w:val="0"/>
        <w:autoSpaceDN w:val="0"/>
        <w:adjustRightInd w:val="0"/>
        <w:ind w:firstLine="709"/>
        <w:jc w:val="both"/>
        <w:outlineLvl w:val="2"/>
      </w:pPr>
      <w:r>
        <w:rPr>
          <w:bCs/>
          <w:color w:val="000000"/>
        </w:rPr>
        <w:t>Заявка на участие в аукционе должна содержать</w:t>
      </w:r>
      <w:r w:rsidR="00440A5B">
        <w:rPr>
          <w:bCs/>
          <w:color w:val="000000"/>
        </w:rPr>
        <w:t xml:space="preserve"> следующие сведения о претенденте: фирменное наименование</w:t>
      </w:r>
      <w:r w:rsidR="00440A5B" w:rsidRPr="00440A5B">
        <w:t xml:space="preserve"> (наименование)</w:t>
      </w:r>
      <w:r w:rsidR="00440A5B">
        <w:t xml:space="preserve">, </w:t>
      </w:r>
      <w:r w:rsidR="00440A5B" w:rsidRPr="00440A5B">
        <w:t>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r w:rsidR="00440A5B">
        <w:t>.</w:t>
      </w:r>
    </w:p>
    <w:p w:rsidR="00440A5B" w:rsidRDefault="00440A5B" w:rsidP="00D61402">
      <w:pPr>
        <w:autoSpaceDE w:val="0"/>
        <w:autoSpaceDN w:val="0"/>
        <w:adjustRightInd w:val="0"/>
        <w:ind w:firstLine="709"/>
        <w:jc w:val="both"/>
        <w:outlineLvl w:val="2"/>
      </w:pPr>
      <w:r>
        <w:t>Заявка должна быть подписана претендентом либо его представителем, уполномоченным действовать от имени претендента.</w:t>
      </w:r>
    </w:p>
    <w:p w:rsidR="00440A5B" w:rsidRPr="00440A5B" w:rsidRDefault="00440A5B" w:rsidP="00440A5B">
      <w:pPr>
        <w:ind w:firstLine="708"/>
        <w:jc w:val="both"/>
      </w:pPr>
      <w:r w:rsidRPr="00440A5B">
        <w:t>К заявке прилагаются следующие документы:</w:t>
      </w:r>
    </w:p>
    <w:p w:rsidR="00440A5B" w:rsidRPr="00440A5B" w:rsidRDefault="00440A5B" w:rsidP="00440A5B">
      <w:pPr>
        <w:ind w:firstLine="708"/>
        <w:jc w:val="both"/>
      </w:pPr>
      <w:r w:rsidRPr="00440A5B">
        <w:t>– для юридических лиц: полученная, не ранее чем за шесть месяцев до даты публикации извещения о проведении аукциона,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440A5B" w:rsidRPr="00440A5B" w:rsidRDefault="00440A5B" w:rsidP="007A255A">
      <w:pPr>
        <w:autoSpaceDE w:val="0"/>
        <w:autoSpaceDN w:val="0"/>
        <w:adjustRightInd w:val="0"/>
        <w:ind w:firstLine="708"/>
        <w:jc w:val="both"/>
      </w:pPr>
      <w:r w:rsidRPr="00440A5B">
        <w:t>– для индивидуальных предпринимателей: полученная, не ранее чем за шесть месяцев до даты публикации извещения о проведении аукциона,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440A5B" w:rsidRPr="00190C66" w:rsidRDefault="00440A5B" w:rsidP="00440A5B">
      <w:pPr>
        <w:ind w:firstLine="708"/>
        <w:jc w:val="both"/>
      </w:pPr>
      <w:r w:rsidRPr="00190C66">
        <w:t>– </w:t>
      </w:r>
      <w:r w:rsidR="00190C66" w:rsidRPr="00190C66">
        <w:t>справка налогового органа по месту регистрации юридического лица (индивидуального предпринимателя) о состоянии расчетов по налогам, сборам, пеням, штрафам, процентам организаций и индивидуальных предпринимателей, полученная не ранее чем за 30 дней до даты публикации извещения о проведении аукциона</w:t>
      </w:r>
      <w:r w:rsidRPr="00190C66">
        <w:t>;</w:t>
      </w:r>
    </w:p>
    <w:p w:rsidR="00440A5B" w:rsidRPr="00440A5B" w:rsidRDefault="00440A5B" w:rsidP="00440A5B">
      <w:pPr>
        <w:ind w:firstLine="708"/>
        <w:jc w:val="both"/>
      </w:pPr>
      <w:r w:rsidRPr="00440A5B">
        <w:t>–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440A5B" w:rsidRDefault="00440A5B" w:rsidP="00D61402">
      <w:pPr>
        <w:autoSpaceDE w:val="0"/>
        <w:autoSpaceDN w:val="0"/>
        <w:adjustRightInd w:val="0"/>
        <w:ind w:firstLine="709"/>
        <w:jc w:val="both"/>
        <w:outlineLvl w:val="2"/>
        <w:rPr>
          <w:bCs/>
          <w:color w:val="000000"/>
        </w:rPr>
      </w:pPr>
      <w:r>
        <w:rPr>
          <w:bCs/>
          <w:color w:val="000000"/>
        </w:rPr>
        <w:t>Поступившие заявки регистрируются организатором аукциона в порядке поступления с указанием номера, времени и даты регистрации.</w:t>
      </w:r>
    </w:p>
    <w:p w:rsidR="00440A5B" w:rsidRDefault="00440A5B" w:rsidP="00D61402">
      <w:pPr>
        <w:autoSpaceDE w:val="0"/>
        <w:autoSpaceDN w:val="0"/>
        <w:adjustRightInd w:val="0"/>
        <w:ind w:firstLine="709"/>
        <w:jc w:val="both"/>
        <w:outlineLvl w:val="2"/>
        <w:rPr>
          <w:bCs/>
          <w:color w:val="000000"/>
        </w:rPr>
      </w:pPr>
      <w:r>
        <w:rPr>
          <w:bCs/>
          <w:color w:val="000000"/>
        </w:rPr>
        <w:t>2.2. Требования к оформлению описи представляемых документов:</w:t>
      </w:r>
    </w:p>
    <w:p w:rsidR="00440A5B" w:rsidRDefault="00440A5B" w:rsidP="00D61402">
      <w:pPr>
        <w:autoSpaceDE w:val="0"/>
        <w:autoSpaceDN w:val="0"/>
        <w:adjustRightInd w:val="0"/>
        <w:ind w:firstLine="709"/>
        <w:jc w:val="both"/>
        <w:outlineLvl w:val="2"/>
        <w:rPr>
          <w:bCs/>
          <w:color w:val="000000"/>
        </w:rPr>
      </w:pPr>
      <w:r>
        <w:rPr>
          <w:bCs/>
          <w:color w:val="000000"/>
        </w:rPr>
        <w:t>Заявка должна включить опись входящих в нее документов по следующей форме:</w:t>
      </w:r>
    </w:p>
    <w:p w:rsidR="0087468E" w:rsidRDefault="0087468E" w:rsidP="0087468E">
      <w:pPr>
        <w:autoSpaceDE w:val="0"/>
        <w:autoSpaceDN w:val="0"/>
        <w:adjustRightInd w:val="0"/>
        <w:jc w:val="both"/>
        <w:outlineLvl w:val="2"/>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93"/>
        <w:gridCol w:w="2393"/>
      </w:tblGrid>
      <w:tr w:rsidR="005D5E02" w:rsidRPr="00246D26" w:rsidTr="00246D26">
        <w:trPr>
          <w:jc w:val="center"/>
        </w:trPr>
        <w:tc>
          <w:tcPr>
            <w:tcW w:w="949" w:type="dxa"/>
          </w:tcPr>
          <w:p w:rsidR="005D5E02" w:rsidRPr="00246D26" w:rsidRDefault="005D5E02" w:rsidP="00246D26">
            <w:pPr>
              <w:autoSpaceDE w:val="0"/>
              <w:autoSpaceDN w:val="0"/>
              <w:adjustRightInd w:val="0"/>
              <w:jc w:val="center"/>
              <w:outlineLvl w:val="2"/>
              <w:rPr>
                <w:bCs/>
                <w:color w:val="000000"/>
              </w:rPr>
            </w:pPr>
            <w:r w:rsidRPr="00246D26">
              <w:rPr>
                <w:bCs/>
                <w:color w:val="000000"/>
              </w:rPr>
              <w:t>№ п/п</w:t>
            </w:r>
          </w:p>
        </w:tc>
        <w:tc>
          <w:tcPr>
            <w:tcW w:w="2393" w:type="dxa"/>
          </w:tcPr>
          <w:p w:rsidR="005D5E02" w:rsidRPr="00246D26" w:rsidRDefault="005D5E02" w:rsidP="00246D26">
            <w:pPr>
              <w:autoSpaceDE w:val="0"/>
              <w:autoSpaceDN w:val="0"/>
              <w:adjustRightInd w:val="0"/>
              <w:jc w:val="center"/>
              <w:outlineLvl w:val="2"/>
              <w:rPr>
                <w:bCs/>
                <w:color w:val="000000"/>
              </w:rPr>
            </w:pPr>
            <w:r w:rsidRPr="00246D26">
              <w:rPr>
                <w:bCs/>
                <w:color w:val="000000"/>
              </w:rPr>
              <w:t>Наименование документа</w:t>
            </w:r>
          </w:p>
        </w:tc>
        <w:tc>
          <w:tcPr>
            <w:tcW w:w="2393" w:type="dxa"/>
          </w:tcPr>
          <w:p w:rsidR="005D5E02" w:rsidRPr="00246D26" w:rsidRDefault="005D5E02" w:rsidP="00246D26">
            <w:pPr>
              <w:autoSpaceDE w:val="0"/>
              <w:autoSpaceDN w:val="0"/>
              <w:adjustRightInd w:val="0"/>
              <w:jc w:val="center"/>
              <w:outlineLvl w:val="2"/>
              <w:rPr>
                <w:bCs/>
                <w:color w:val="000000"/>
              </w:rPr>
            </w:pPr>
            <w:r w:rsidRPr="00246D26">
              <w:rPr>
                <w:bCs/>
                <w:color w:val="000000"/>
              </w:rPr>
              <w:t>Количество страниц</w:t>
            </w:r>
          </w:p>
        </w:tc>
      </w:tr>
      <w:tr w:rsidR="005D5E02" w:rsidRPr="00246D26" w:rsidTr="00246D26">
        <w:trPr>
          <w:jc w:val="center"/>
        </w:trPr>
        <w:tc>
          <w:tcPr>
            <w:tcW w:w="949"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r>
      <w:tr w:rsidR="005D5E02" w:rsidRPr="00246D26" w:rsidTr="00246D26">
        <w:trPr>
          <w:jc w:val="center"/>
        </w:trPr>
        <w:tc>
          <w:tcPr>
            <w:tcW w:w="949"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r>
    </w:tbl>
    <w:p w:rsidR="00331418" w:rsidRDefault="00331418" w:rsidP="00D61402">
      <w:pPr>
        <w:autoSpaceDE w:val="0"/>
        <w:autoSpaceDN w:val="0"/>
        <w:adjustRightInd w:val="0"/>
        <w:ind w:firstLine="709"/>
        <w:jc w:val="both"/>
        <w:outlineLvl w:val="2"/>
        <w:rPr>
          <w:bCs/>
          <w:color w:val="000000"/>
        </w:rPr>
      </w:pPr>
    </w:p>
    <w:p w:rsidR="0087468E" w:rsidRDefault="0087468E" w:rsidP="00D61402">
      <w:pPr>
        <w:autoSpaceDE w:val="0"/>
        <w:autoSpaceDN w:val="0"/>
        <w:adjustRightInd w:val="0"/>
        <w:ind w:firstLine="709"/>
        <w:jc w:val="both"/>
        <w:outlineLvl w:val="2"/>
        <w:rPr>
          <w:bCs/>
          <w:color w:val="000000"/>
        </w:rPr>
      </w:pPr>
      <w:r>
        <w:rPr>
          <w:bCs/>
          <w:color w:val="000000"/>
        </w:rPr>
        <w:t>Опись должна быть подписана лицом, подающим заявку на участие в аукционе, или его уполномоченным представителем.</w:t>
      </w:r>
    </w:p>
    <w:p w:rsidR="00126D7F" w:rsidRDefault="00126D7F" w:rsidP="00D61402">
      <w:pPr>
        <w:autoSpaceDE w:val="0"/>
        <w:autoSpaceDN w:val="0"/>
        <w:adjustRightInd w:val="0"/>
        <w:ind w:firstLine="709"/>
        <w:jc w:val="both"/>
        <w:outlineLvl w:val="2"/>
        <w:rPr>
          <w:bCs/>
          <w:color w:val="000000"/>
        </w:rPr>
      </w:pPr>
      <w:r>
        <w:rPr>
          <w:bCs/>
          <w:color w:val="000000"/>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A71256" w:rsidRDefault="00A71256" w:rsidP="00126D7F">
      <w:pPr>
        <w:autoSpaceDE w:val="0"/>
        <w:autoSpaceDN w:val="0"/>
        <w:adjustRightInd w:val="0"/>
        <w:jc w:val="both"/>
        <w:outlineLvl w:val="2"/>
        <w:rPr>
          <w:bCs/>
          <w:color w:val="000000"/>
        </w:rPr>
      </w:pPr>
    </w:p>
    <w:p w:rsidR="00126D7F" w:rsidRDefault="00126D7F" w:rsidP="00126D7F">
      <w:pPr>
        <w:autoSpaceDE w:val="0"/>
        <w:autoSpaceDN w:val="0"/>
        <w:adjustRightInd w:val="0"/>
        <w:jc w:val="center"/>
        <w:outlineLvl w:val="2"/>
        <w:rPr>
          <w:bCs/>
          <w:color w:val="000000"/>
        </w:rPr>
      </w:pPr>
      <w:r>
        <w:rPr>
          <w:bCs/>
          <w:color w:val="000000"/>
        </w:rPr>
        <w:t>3. Срок и порядок внесения платы за право на заключение</w:t>
      </w:r>
      <w:r w:rsidR="00A71256">
        <w:rPr>
          <w:bCs/>
          <w:color w:val="000000"/>
        </w:rPr>
        <w:br/>
      </w:r>
      <w:r>
        <w:rPr>
          <w:bCs/>
          <w:color w:val="000000"/>
        </w:rPr>
        <w:t>договора</w:t>
      </w:r>
      <w:r w:rsidR="00A71256">
        <w:rPr>
          <w:bCs/>
          <w:color w:val="000000"/>
        </w:rPr>
        <w:t xml:space="preserve"> на размещение временного сооружения</w:t>
      </w:r>
    </w:p>
    <w:p w:rsidR="00126D7F" w:rsidRDefault="00126D7F" w:rsidP="00D61402">
      <w:pPr>
        <w:autoSpaceDE w:val="0"/>
        <w:autoSpaceDN w:val="0"/>
        <w:adjustRightInd w:val="0"/>
        <w:ind w:firstLine="709"/>
        <w:jc w:val="both"/>
        <w:outlineLvl w:val="2"/>
        <w:rPr>
          <w:bCs/>
          <w:color w:val="000000"/>
        </w:rPr>
      </w:pPr>
    </w:p>
    <w:p w:rsidR="00126D7F" w:rsidRDefault="00126D7F" w:rsidP="00D61402">
      <w:pPr>
        <w:autoSpaceDE w:val="0"/>
        <w:autoSpaceDN w:val="0"/>
        <w:adjustRightInd w:val="0"/>
        <w:ind w:firstLine="709"/>
        <w:jc w:val="both"/>
        <w:outlineLvl w:val="2"/>
        <w:rPr>
          <w:bCs/>
          <w:color w:val="000000"/>
        </w:rPr>
      </w:pPr>
      <w:r>
        <w:rPr>
          <w:bCs/>
          <w:color w:val="000000"/>
        </w:rPr>
        <w:t xml:space="preserve">В течение </w:t>
      </w:r>
      <w:r w:rsidR="00AF64D0">
        <w:rPr>
          <w:bCs/>
          <w:color w:val="000000"/>
        </w:rPr>
        <w:t>10</w:t>
      </w:r>
      <w:r>
        <w:rPr>
          <w:bCs/>
          <w:color w:val="000000"/>
        </w:rPr>
        <w:t xml:space="preserve"> (</w:t>
      </w:r>
      <w:r w:rsidR="00AF64D0">
        <w:rPr>
          <w:bCs/>
          <w:color w:val="000000"/>
        </w:rPr>
        <w:t>десяти</w:t>
      </w:r>
      <w:r>
        <w:rPr>
          <w:bCs/>
          <w:color w:val="000000"/>
        </w:rPr>
        <w:t>) рабочих дней после подписания договора об итогах аукциона, победитель аукциона обязан на счет администрации муниципального образования «Железногорск-Илимское городское поселение» внести плат</w:t>
      </w:r>
      <w:r w:rsidR="006D3A45">
        <w:rPr>
          <w:bCs/>
          <w:color w:val="000000"/>
        </w:rPr>
        <w:t>у</w:t>
      </w:r>
      <w:r>
        <w:rPr>
          <w:bCs/>
          <w:color w:val="000000"/>
        </w:rPr>
        <w:t xml:space="preserve"> за право заключения договора </w:t>
      </w:r>
      <w:r w:rsidR="00A71256">
        <w:rPr>
          <w:bCs/>
          <w:color w:val="000000"/>
        </w:rPr>
        <w:t xml:space="preserve">на размещение временного сооружения </w:t>
      </w:r>
      <w:r>
        <w:rPr>
          <w:bCs/>
          <w:color w:val="000000"/>
        </w:rPr>
        <w:t>(с учетом ранее перечисленного задатка):</w:t>
      </w:r>
    </w:p>
    <w:p w:rsidR="00030AD8" w:rsidRDefault="00030AD8" w:rsidP="00D61402">
      <w:pPr>
        <w:autoSpaceDE w:val="0"/>
        <w:autoSpaceDN w:val="0"/>
        <w:adjustRightInd w:val="0"/>
        <w:ind w:firstLine="709"/>
        <w:jc w:val="both"/>
        <w:outlineLvl w:val="2"/>
        <w:rPr>
          <w:bCs/>
          <w:color w:val="000000"/>
        </w:rPr>
      </w:pPr>
    </w:p>
    <w:p w:rsidR="00126D7F" w:rsidRDefault="00126D7F" w:rsidP="00126D7F">
      <w:pPr>
        <w:autoSpaceDE w:val="0"/>
        <w:autoSpaceDN w:val="0"/>
        <w:adjustRightInd w:val="0"/>
        <w:ind w:firstLine="709"/>
        <w:jc w:val="both"/>
        <w:outlineLvl w:val="2"/>
        <w:rPr>
          <w:bCs/>
          <w:color w:val="000000"/>
        </w:rPr>
      </w:pPr>
      <w:r>
        <w:rPr>
          <w:bCs/>
          <w:color w:val="000000"/>
        </w:rPr>
        <w:t>Реквизиты для внесения платы за право на заключение договора</w:t>
      </w:r>
      <w:r w:rsidR="00C15E94">
        <w:rPr>
          <w:bCs/>
          <w:color w:val="000000"/>
        </w:rPr>
        <w:t>:</w:t>
      </w:r>
    </w:p>
    <w:p w:rsidR="00E208E5" w:rsidRPr="00E208E5" w:rsidRDefault="00E208E5" w:rsidP="00D52DF6">
      <w:pPr>
        <w:autoSpaceDE w:val="0"/>
        <w:autoSpaceDN w:val="0"/>
        <w:adjustRightInd w:val="0"/>
        <w:ind w:left="708" w:firstLine="1"/>
        <w:jc w:val="both"/>
        <w:outlineLvl w:val="2"/>
        <w:rPr>
          <w:bCs/>
          <w:color w:val="000000"/>
        </w:rPr>
      </w:pPr>
      <w:r w:rsidRPr="00E208E5">
        <w:rPr>
          <w:bCs/>
          <w:color w:val="000000"/>
        </w:rPr>
        <w:t>Получатель: УФК по Иркутской области (администрация города Железногорск-Илимский, л/с 04343006280)</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ИНН 3834010989</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КПП 383401001</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Банк: ОТДЕЛЕНИЕ ИРКУТСК Г.ИРКУТСК</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БИК 042520001</w:t>
      </w:r>
      <w:r w:rsidRPr="00E208E5">
        <w:rPr>
          <w:bCs/>
          <w:color w:val="000000"/>
        </w:rPr>
        <w:tab/>
      </w:r>
      <w:r w:rsidRPr="00E208E5">
        <w:rPr>
          <w:bCs/>
          <w:color w:val="000000"/>
        </w:rPr>
        <w:tab/>
        <w:t xml:space="preserve">   </w:t>
      </w:r>
    </w:p>
    <w:p w:rsidR="00E208E5" w:rsidRPr="00E208E5" w:rsidRDefault="00B4416C" w:rsidP="00E208E5">
      <w:pPr>
        <w:autoSpaceDE w:val="0"/>
        <w:autoSpaceDN w:val="0"/>
        <w:adjustRightInd w:val="0"/>
        <w:ind w:firstLine="709"/>
        <w:jc w:val="both"/>
        <w:outlineLvl w:val="2"/>
        <w:rPr>
          <w:bCs/>
          <w:color w:val="000000"/>
        </w:rPr>
      </w:pPr>
      <w:r>
        <w:rPr>
          <w:bCs/>
          <w:color w:val="000000"/>
        </w:rPr>
        <w:t>р/</w:t>
      </w:r>
      <w:proofErr w:type="spellStart"/>
      <w:r>
        <w:rPr>
          <w:bCs/>
          <w:color w:val="000000"/>
        </w:rPr>
        <w:t>сч</w:t>
      </w:r>
      <w:proofErr w:type="spellEnd"/>
      <w:r>
        <w:rPr>
          <w:bCs/>
          <w:color w:val="000000"/>
        </w:rPr>
        <w:t xml:space="preserve">. </w:t>
      </w:r>
      <w:r w:rsidR="0011789F">
        <w:rPr>
          <w:bCs/>
          <w:color w:val="000000"/>
        </w:rPr>
        <w:t>4010 1810 2500 4801 0001</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ОКТМО 25 626 101</w:t>
      </w:r>
    </w:p>
    <w:p w:rsidR="00C15E94" w:rsidRPr="00E208E5" w:rsidRDefault="00E208E5" w:rsidP="00E208E5">
      <w:pPr>
        <w:autoSpaceDE w:val="0"/>
        <w:autoSpaceDN w:val="0"/>
        <w:adjustRightInd w:val="0"/>
        <w:ind w:firstLine="709"/>
        <w:jc w:val="both"/>
        <w:outlineLvl w:val="2"/>
        <w:rPr>
          <w:bCs/>
          <w:color w:val="000000"/>
        </w:rPr>
      </w:pPr>
      <w:r w:rsidRPr="00E208E5">
        <w:rPr>
          <w:bCs/>
          <w:color w:val="000000"/>
        </w:rPr>
        <w:t>КБК 903 1 17 05050 13 0000 180</w:t>
      </w:r>
    </w:p>
    <w:p w:rsidR="00126D7F" w:rsidRDefault="00C15E94" w:rsidP="00D61402">
      <w:pPr>
        <w:autoSpaceDE w:val="0"/>
        <w:autoSpaceDN w:val="0"/>
        <w:adjustRightInd w:val="0"/>
        <w:ind w:firstLine="709"/>
        <w:jc w:val="both"/>
        <w:outlineLvl w:val="2"/>
        <w:rPr>
          <w:bCs/>
          <w:color w:val="000000"/>
        </w:rPr>
      </w:pPr>
      <w:r>
        <w:rPr>
          <w:bCs/>
          <w:color w:val="000000"/>
        </w:rPr>
        <w:t>Назначение платежа: «</w:t>
      </w:r>
      <w:r w:rsidR="00D52DF6">
        <w:rPr>
          <w:bCs/>
          <w:color w:val="000000"/>
        </w:rPr>
        <w:t xml:space="preserve">Плата за право заключения договора на размещение нестационарного объекта по </w:t>
      </w:r>
      <w:r w:rsidR="006D3A45">
        <w:rPr>
          <w:bCs/>
          <w:color w:val="000000"/>
        </w:rPr>
        <w:t>лоту №___</w:t>
      </w:r>
      <w:r w:rsidR="00224B07">
        <w:rPr>
          <w:bCs/>
          <w:color w:val="000000"/>
        </w:rPr>
        <w:t xml:space="preserve"> </w:t>
      </w:r>
      <w:r w:rsidR="006D3A45">
        <w:rPr>
          <w:bCs/>
          <w:color w:val="000000"/>
        </w:rPr>
        <w:t>(</w:t>
      </w:r>
      <w:r w:rsidR="00224B07">
        <w:rPr>
          <w:bCs/>
          <w:color w:val="000000"/>
        </w:rPr>
        <w:t>ФИО ____________</w:t>
      </w:r>
      <w:r w:rsidR="006D3A45">
        <w:rPr>
          <w:bCs/>
          <w:color w:val="000000"/>
        </w:rPr>
        <w:t>)</w:t>
      </w:r>
      <w:r>
        <w:rPr>
          <w:bCs/>
          <w:color w:val="000000"/>
        </w:rPr>
        <w:t>»</w:t>
      </w:r>
      <w:r w:rsidR="006D3A45">
        <w:rPr>
          <w:bCs/>
          <w:color w:val="000000"/>
        </w:rPr>
        <w:t>.</w:t>
      </w:r>
    </w:p>
    <w:p w:rsidR="002E0023" w:rsidRDefault="002E0023" w:rsidP="00C15E94">
      <w:pPr>
        <w:autoSpaceDE w:val="0"/>
        <w:autoSpaceDN w:val="0"/>
        <w:adjustRightInd w:val="0"/>
        <w:jc w:val="center"/>
        <w:outlineLvl w:val="2"/>
        <w:rPr>
          <w:bCs/>
          <w:color w:val="000000"/>
        </w:rPr>
      </w:pPr>
    </w:p>
    <w:p w:rsidR="00C15E94" w:rsidRDefault="00C15E94" w:rsidP="00C15E94">
      <w:pPr>
        <w:autoSpaceDE w:val="0"/>
        <w:autoSpaceDN w:val="0"/>
        <w:adjustRightInd w:val="0"/>
        <w:jc w:val="center"/>
        <w:outlineLvl w:val="2"/>
        <w:rPr>
          <w:bCs/>
          <w:color w:val="000000"/>
        </w:rPr>
      </w:pPr>
      <w:r>
        <w:rPr>
          <w:bCs/>
          <w:color w:val="000000"/>
        </w:rPr>
        <w:t xml:space="preserve">4. Порядок, место, дата, время начала и окончания приема </w:t>
      </w:r>
      <w:proofErr w:type="gramStart"/>
      <w:r>
        <w:rPr>
          <w:bCs/>
          <w:color w:val="000000"/>
        </w:rPr>
        <w:t>заявок,</w:t>
      </w:r>
      <w:r w:rsidR="00A71256">
        <w:rPr>
          <w:bCs/>
          <w:color w:val="000000"/>
        </w:rPr>
        <w:br/>
      </w:r>
      <w:r>
        <w:rPr>
          <w:bCs/>
          <w:color w:val="000000"/>
        </w:rPr>
        <w:t>инструкция</w:t>
      </w:r>
      <w:proofErr w:type="gramEnd"/>
      <w:r>
        <w:rPr>
          <w:bCs/>
          <w:color w:val="000000"/>
        </w:rPr>
        <w:t xml:space="preserve"> по заполнению</w:t>
      </w:r>
    </w:p>
    <w:p w:rsidR="00126D7F" w:rsidRDefault="00126D7F" w:rsidP="00D61402">
      <w:pPr>
        <w:autoSpaceDE w:val="0"/>
        <w:autoSpaceDN w:val="0"/>
        <w:adjustRightInd w:val="0"/>
        <w:ind w:firstLine="709"/>
        <w:jc w:val="both"/>
        <w:outlineLvl w:val="2"/>
        <w:rPr>
          <w:bCs/>
          <w:color w:val="000000"/>
        </w:rPr>
      </w:pPr>
    </w:p>
    <w:p w:rsidR="00744E8D" w:rsidRDefault="00744E8D" w:rsidP="00744E8D">
      <w:pPr>
        <w:autoSpaceDE w:val="0"/>
        <w:autoSpaceDN w:val="0"/>
        <w:adjustRightInd w:val="0"/>
        <w:ind w:firstLine="709"/>
        <w:jc w:val="both"/>
        <w:outlineLvl w:val="2"/>
        <w:rPr>
          <w:bCs/>
          <w:color w:val="000000"/>
        </w:rPr>
      </w:pPr>
      <w:r>
        <w:rPr>
          <w:bCs/>
          <w:color w:val="000000"/>
        </w:rPr>
        <w:t xml:space="preserve">Прием заявок для участия в аукционе будет осуществляться с 12 сентября 2019 года по 26 сентября 2019 года включительно ежедневно, по рабочим дням, с 9.00 до 17.12 час. Перерыв с 13.00 до 14.00 </w:t>
      </w:r>
      <w:proofErr w:type="gramStart"/>
      <w:r>
        <w:rPr>
          <w:bCs/>
          <w:color w:val="000000"/>
        </w:rPr>
        <w:t>час.,</w:t>
      </w:r>
      <w:proofErr w:type="gramEnd"/>
      <w:r>
        <w:rPr>
          <w:bCs/>
          <w:color w:val="000000"/>
        </w:rPr>
        <w:t xml:space="preserve"> кроме субботы и воскресенья по адресу: 665653, Иркутская обл., г. Железногорск-Илимский, квартал 8, д. 20, </w:t>
      </w:r>
      <w:proofErr w:type="spellStart"/>
      <w:r>
        <w:rPr>
          <w:bCs/>
          <w:color w:val="000000"/>
        </w:rPr>
        <w:t>каб</w:t>
      </w:r>
      <w:proofErr w:type="spellEnd"/>
      <w:r>
        <w:rPr>
          <w:bCs/>
          <w:color w:val="000000"/>
        </w:rPr>
        <w:t>. 402, отдел социально-экономического развития администрации города Железногорск-Илимский. В это же время и по указанному адресу претенденты могут ознакомиться с дополнительной информацией и аукционной документацией.</w:t>
      </w:r>
    </w:p>
    <w:p w:rsidR="00126D7F" w:rsidRDefault="00126D7F" w:rsidP="00914926">
      <w:pPr>
        <w:autoSpaceDE w:val="0"/>
        <w:autoSpaceDN w:val="0"/>
        <w:adjustRightInd w:val="0"/>
        <w:jc w:val="both"/>
        <w:outlineLvl w:val="2"/>
        <w:rPr>
          <w:bCs/>
          <w:color w:val="000000"/>
        </w:rPr>
      </w:pPr>
    </w:p>
    <w:p w:rsidR="00914926" w:rsidRDefault="00914926" w:rsidP="00914926">
      <w:pPr>
        <w:autoSpaceDE w:val="0"/>
        <w:autoSpaceDN w:val="0"/>
        <w:adjustRightInd w:val="0"/>
        <w:jc w:val="center"/>
        <w:outlineLvl w:val="2"/>
        <w:rPr>
          <w:bCs/>
          <w:color w:val="000000"/>
        </w:rPr>
      </w:pPr>
      <w:r>
        <w:rPr>
          <w:bCs/>
          <w:color w:val="000000"/>
        </w:rPr>
        <w:t>5. Порядок и срок отзыва заявок</w:t>
      </w:r>
    </w:p>
    <w:p w:rsidR="00126D7F" w:rsidRDefault="00126D7F" w:rsidP="00D61402">
      <w:pPr>
        <w:autoSpaceDE w:val="0"/>
        <w:autoSpaceDN w:val="0"/>
        <w:adjustRightInd w:val="0"/>
        <w:ind w:firstLine="709"/>
        <w:jc w:val="both"/>
        <w:outlineLvl w:val="2"/>
        <w:rPr>
          <w:bCs/>
          <w:color w:val="000000"/>
        </w:rPr>
      </w:pPr>
    </w:p>
    <w:p w:rsidR="00914926" w:rsidRDefault="00914926" w:rsidP="00D61402">
      <w:pPr>
        <w:autoSpaceDE w:val="0"/>
        <w:autoSpaceDN w:val="0"/>
        <w:adjustRightInd w:val="0"/>
        <w:ind w:firstLine="709"/>
        <w:jc w:val="both"/>
        <w:outlineLvl w:val="2"/>
        <w:rPr>
          <w:bCs/>
          <w:color w:val="000000"/>
        </w:rPr>
      </w:pPr>
      <w:r>
        <w:rPr>
          <w:bCs/>
          <w:color w:val="000000"/>
        </w:rPr>
        <w:t>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7A255A" w:rsidRDefault="007A255A" w:rsidP="00914926">
      <w:pPr>
        <w:autoSpaceDE w:val="0"/>
        <w:autoSpaceDN w:val="0"/>
        <w:adjustRightInd w:val="0"/>
        <w:jc w:val="center"/>
        <w:outlineLvl w:val="2"/>
        <w:rPr>
          <w:bCs/>
          <w:color w:val="000000"/>
        </w:rPr>
      </w:pPr>
    </w:p>
    <w:p w:rsidR="00914926" w:rsidRDefault="00914926" w:rsidP="00914926">
      <w:pPr>
        <w:autoSpaceDE w:val="0"/>
        <w:autoSpaceDN w:val="0"/>
        <w:adjustRightInd w:val="0"/>
        <w:jc w:val="center"/>
        <w:outlineLvl w:val="2"/>
        <w:rPr>
          <w:bCs/>
          <w:color w:val="000000"/>
        </w:rPr>
      </w:pPr>
      <w:r>
        <w:rPr>
          <w:bCs/>
          <w:color w:val="000000"/>
        </w:rPr>
        <w:t>6. Место, дата, время и порядок проведения аукциона</w:t>
      </w:r>
    </w:p>
    <w:p w:rsidR="00914926" w:rsidRDefault="00914926" w:rsidP="00D61402">
      <w:pPr>
        <w:autoSpaceDE w:val="0"/>
        <w:autoSpaceDN w:val="0"/>
        <w:adjustRightInd w:val="0"/>
        <w:ind w:firstLine="709"/>
        <w:jc w:val="both"/>
        <w:outlineLvl w:val="2"/>
        <w:rPr>
          <w:bCs/>
          <w:color w:val="000000"/>
        </w:rPr>
      </w:pPr>
    </w:p>
    <w:p w:rsidR="00056D8F" w:rsidRDefault="00E208E5" w:rsidP="00056D8F">
      <w:pPr>
        <w:autoSpaceDE w:val="0"/>
        <w:autoSpaceDN w:val="0"/>
        <w:adjustRightInd w:val="0"/>
        <w:ind w:firstLine="709"/>
        <w:jc w:val="both"/>
        <w:outlineLvl w:val="2"/>
        <w:rPr>
          <w:bCs/>
          <w:color w:val="000000"/>
        </w:rPr>
      </w:pPr>
      <w:r>
        <w:rPr>
          <w:bCs/>
          <w:color w:val="000000"/>
        </w:rPr>
        <w:t xml:space="preserve">6.1. </w:t>
      </w:r>
      <w:r w:rsidR="00056D8F">
        <w:rPr>
          <w:bCs/>
          <w:color w:val="000000"/>
        </w:rPr>
        <w:t xml:space="preserve">Аукцион состоится </w:t>
      </w:r>
      <w:r w:rsidR="00744E8D">
        <w:rPr>
          <w:bCs/>
          <w:color w:val="000000"/>
        </w:rPr>
        <w:t>30 сентября</w:t>
      </w:r>
      <w:r w:rsidR="00056D8F">
        <w:rPr>
          <w:bCs/>
          <w:color w:val="000000"/>
        </w:rPr>
        <w:t xml:space="preserve"> 2019 года в 11 час. 00 мин. по местному времени по адресу: Иркутская область, г. Железногорск-Илимский, 8 квартал, д. 20, </w:t>
      </w:r>
      <w:proofErr w:type="spellStart"/>
      <w:r w:rsidR="00056D8F">
        <w:rPr>
          <w:bCs/>
          <w:color w:val="000000"/>
        </w:rPr>
        <w:t>каб</w:t>
      </w:r>
      <w:proofErr w:type="spellEnd"/>
      <w:r w:rsidR="00056D8F">
        <w:rPr>
          <w:bCs/>
          <w:color w:val="000000"/>
        </w:rPr>
        <w:t>. 101.</w:t>
      </w:r>
    </w:p>
    <w:p w:rsidR="00914926" w:rsidRPr="00E208E5" w:rsidRDefault="00E208E5" w:rsidP="00D61402">
      <w:pPr>
        <w:autoSpaceDE w:val="0"/>
        <w:autoSpaceDN w:val="0"/>
        <w:adjustRightInd w:val="0"/>
        <w:ind w:firstLine="709"/>
        <w:jc w:val="both"/>
        <w:outlineLvl w:val="2"/>
        <w:rPr>
          <w:bCs/>
          <w:color w:val="000000"/>
        </w:rPr>
      </w:pPr>
      <w:r>
        <w:rPr>
          <w:bCs/>
          <w:color w:val="000000"/>
        </w:rPr>
        <w:t xml:space="preserve">6.2. </w:t>
      </w:r>
      <w:r w:rsidR="00914926">
        <w:rPr>
          <w:bCs/>
          <w:color w:val="000000"/>
        </w:rPr>
        <w:t>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«Железногорск-</w:t>
      </w:r>
      <w:r w:rsidR="00914926" w:rsidRPr="00E208E5">
        <w:rPr>
          <w:bCs/>
          <w:color w:val="000000"/>
        </w:rPr>
        <w:t>Илимское городское поселение» (далее – комиссия).</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6.3. </w:t>
      </w:r>
      <w:r w:rsidR="00914926" w:rsidRPr="00E208E5">
        <w:rPr>
          <w:bCs/>
          <w:color w:val="000000"/>
        </w:rPr>
        <w:t>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6.4. </w:t>
      </w:r>
      <w:r w:rsidR="00914926" w:rsidRPr="00E208E5">
        <w:rPr>
          <w:bCs/>
          <w:color w:val="000000"/>
        </w:rPr>
        <w:t>Участникам выдаются пронумерованные карточки участника аукциона.</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6.5. </w:t>
      </w:r>
      <w:r w:rsidR="00914926" w:rsidRPr="00E208E5">
        <w:rPr>
          <w:bCs/>
          <w:color w:val="000000"/>
        </w:rPr>
        <w:t>Аукцион проводится последовательно и отдельно по каждому лоту.</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6.6. </w:t>
      </w:r>
      <w:r w:rsidR="00914926" w:rsidRPr="00E208E5">
        <w:rPr>
          <w:bCs/>
          <w:color w:val="000000"/>
        </w:rPr>
        <w:t>«Шаг аукциона» указывается в извещении.</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6.7. Аукционист выбирается из числа членов комиссии путем открытого голосования членов комиссии большинством голосов.</w:t>
      </w:r>
    </w:p>
    <w:p w:rsidR="00E208E5" w:rsidRPr="00E208E5" w:rsidRDefault="00E208E5" w:rsidP="00D61402">
      <w:pPr>
        <w:autoSpaceDE w:val="0"/>
        <w:autoSpaceDN w:val="0"/>
        <w:adjustRightInd w:val="0"/>
        <w:ind w:firstLine="709"/>
        <w:jc w:val="both"/>
        <w:outlineLvl w:val="2"/>
        <w:rPr>
          <w:bCs/>
          <w:color w:val="000000"/>
        </w:rPr>
      </w:pPr>
      <w:r w:rsidRPr="00E208E5">
        <w:rPr>
          <w:bCs/>
          <w:color w:val="000000"/>
        </w:rPr>
        <w:t>6.8. Аукцион проводится в следующем порядке:</w:t>
      </w:r>
    </w:p>
    <w:p w:rsidR="00E208E5" w:rsidRPr="00E208E5" w:rsidRDefault="00E208E5" w:rsidP="00E208E5">
      <w:pPr>
        <w:autoSpaceDE w:val="0"/>
        <w:autoSpaceDN w:val="0"/>
        <w:adjustRightInd w:val="0"/>
        <w:ind w:firstLine="708"/>
        <w:jc w:val="both"/>
      </w:pPr>
      <w:r w:rsidRPr="00E208E5">
        <w:t>а) аукцион ведет аукционист;</w:t>
      </w:r>
    </w:p>
    <w:p w:rsidR="00E208E5" w:rsidRPr="00E208E5" w:rsidRDefault="00E208E5" w:rsidP="00E208E5">
      <w:pPr>
        <w:autoSpaceDE w:val="0"/>
        <w:autoSpaceDN w:val="0"/>
        <w:adjustRightInd w:val="0"/>
        <w:ind w:firstLine="708"/>
        <w:jc w:val="both"/>
      </w:pPr>
      <w:r w:rsidRPr="00E208E5">
        <w:t xml:space="preserve">б) при </w:t>
      </w:r>
      <w:proofErr w:type="gramStart"/>
      <w:r w:rsidRPr="00E208E5">
        <w:t xml:space="preserve">проведении </w:t>
      </w:r>
      <w:r w:rsidR="008D58A4">
        <w:t xml:space="preserve"> </w:t>
      </w:r>
      <w:r w:rsidRPr="00E208E5">
        <w:t>аукциона</w:t>
      </w:r>
      <w:proofErr w:type="gramEnd"/>
      <w:r w:rsidRPr="00E208E5">
        <w:t xml:space="preserve">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E208E5" w:rsidRPr="00E208E5" w:rsidRDefault="00E208E5" w:rsidP="00E208E5">
      <w:pPr>
        <w:autoSpaceDE w:val="0"/>
        <w:autoSpaceDN w:val="0"/>
        <w:adjustRightInd w:val="0"/>
        <w:ind w:firstLine="708"/>
        <w:jc w:val="both"/>
      </w:pPr>
      <w:r w:rsidRPr="00E208E5">
        <w:t>в)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E208E5" w:rsidRPr="00E208E5" w:rsidRDefault="00E208E5" w:rsidP="00E208E5">
      <w:pPr>
        <w:autoSpaceDE w:val="0"/>
        <w:autoSpaceDN w:val="0"/>
        <w:adjustRightInd w:val="0"/>
        <w:ind w:firstLine="708"/>
        <w:jc w:val="both"/>
      </w:pPr>
      <w:r w:rsidRPr="00E208E5">
        <w:t xml:space="preserve">г)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E208E5" w:rsidRPr="00E208E5" w:rsidRDefault="00E208E5" w:rsidP="00E208E5">
      <w:pPr>
        <w:autoSpaceDE w:val="0"/>
        <w:autoSpaceDN w:val="0"/>
        <w:adjustRightInd w:val="0"/>
        <w:ind w:firstLine="708"/>
        <w:jc w:val="both"/>
      </w:pPr>
      <w:r w:rsidRPr="00E208E5">
        <w:t>д) предложения на повышение цены могут вноситься участниками в произвольном порядке или по очереди;</w:t>
      </w:r>
    </w:p>
    <w:p w:rsidR="00E208E5" w:rsidRPr="00E208E5" w:rsidRDefault="00E208E5" w:rsidP="00E208E5">
      <w:pPr>
        <w:autoSpaceDE w:val="0"/>
        <w:autoSpaceDN w:val="0"/>
        <w:adjustRightInd w:val="0"/>
        <w:ind w:firstLine="708"/>
        <w:jc w:val="both"/>
      </w:pPr>
      <w:r w:rsidRPr="00E208E5">
        <w:t>е) если после троекратного объявления текущей цены ни один из участников не предложил более высокой цены (не поднял карточку), аукцион завершается.</w:t>
      </w:r>
    </w:p>
    <w:p w:rsidR="00E208E5" w:rsidRPr="00E208E5" w:rsidRDefault="00E208E5" w:rsidP="00E208E5">
      <w:pPr>
        <w:autoSpaceDE w:val="0"/>
        <w:autoSpaceDN w:val="0"/>
        <w:adjustRightInd w:val="0"/>
        <w:ind w:firstLine="708"/>
        <w:jc w:val="both"/>
      </w:pPr>
      <w:r w:rsidRPr="00E208E5">
        <w:t>6.9. Победителем аукциона признается участник, предложивший самую высокую цену лота, на которой завершился аукцион.</w:t>
      </w:r>
    </w:p>
    <w:p w:rsidR="00E208E5" w:rsidRPr="00E208E5" w:rsidRDefault="00115E77" w:rsidP="00E208E5">
      <w:pPr>
        <w:autoSpaceDE w:val="0"/>
        <w:autoSpaceDN w:val="0"/>
        <w:adjustRightInd w:val="0"/>
        <w:ind w:firstLine="708"/>
        <w:jc w:val="both"/>
      </w:pPr>
      <w:r>
        <w:t xml:space="preserve">6.10. По завершении </w:t>
      </w:r>
      <w:r w:rsidR="00E208E5" w:rsidRPr="00E208E5">
        <w:t>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E208E5" w:rsidRPr="00E208E5" w:rsidRDefault="00E208E5" w:rsidP="00E208E5">
      <w:pPr>
        <w:autoSpaceDE w:val="0"/>
        <w:autoSpaceDN w:val="0"/>
        <w:adjustRightInd w:val="0"/>
        <w:ind w:firstLine="708"/>
        <w:jc w:val="both"/>
      </w:pPr>
      <w:r w:rsidRPr="00E208E5">
        <w:t>6.11. 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
    <w:p w:rsidR="00E208E5" w:rsidRPr="00E208E5" w:rsidRDefault="00E208E5" w:rsidP="00E208E5">
      <w:pPr>
        <w:autoSpaceDE w:val="0"/>
        <w:autoSpaceDN w:val="0"/>
        <w:adjustRightInd w:val="0"/>
        <w:ind w:firstLine="708"/>
        <w:jc w:val="both"/>
      </w:pPr>
      <w:r w:rsidRPr="00E208E5">
        <w:t>– перечень претендентов, признанных участниками аукциона и получивших допуск к участию в аукционе;</w:t>
      </w:r>
    </w:p>
    <w:p w:rsidR="00E208E5" w:rsidRPr="00E208E5" w:rsidRDefault="00E208E5" w:rsidP="00E208E5">
      <w:pPr>
        <w:autoSpaceDE w:val="0"/>
        <w:autoSpaceDN w:val="0"/>
        <w:adjustRightInd w:val="0"/>
        <w:ind w:firstLine="708"/>
        <w:jc w:val="both"/>
      </w:pPr>
      <w:r w:rsidRPr="00E208E5">
        <w:t>– победитель аукциона;</w:t>
      </w:r>
    </w:p>
    <w:p w:rsidR="00E208E5" w:rsidRPr="00E208E5" w:rsidRDefault="00E208E5" w:rsidP="00E208E5">
      <w:pPr>
        <w:autoSpaceDE w:val="0"/>
        <w:autoSpaceDN w:val="0"/>
        <w:adjustRightInd w:val="0"/>
        <w:ind w:firstLine="708"/>
        <w:jc w:val="both"/>
      </w:pPr>
      <w:r w:rsidRPr="00E208E5">
        <w:t>– цена аукциона, предложенная победителем;</w:t>
      </w:r>
    </w:p>
    <w:p w:rsidR="00E208E5" w:rsidRPr="00E208E5" w:rsidRDefault="00E208E5" w:rsidP="00E208E5">
      <w:pPr>
        <w:autoSpaceDE w:val="0"/>
        <w:autoSpaceDN w:val="0"/>
        <w:adjustRightInd w:val="0"/>
        <w:ind w:firstLine="708"/>
        <w:jc w:val="both"/>
      </w:pPr>
      <w:r w:rsidRPr="00E208E5">
        <w:t>– участник аукциона, сделавш</w:t>
      </w:r>
      <w:r w:rsidR="006D3A45">
        <w:t>ий</w:t>
      </w:r>
      <w:r w:rsidRPr="00E208E5">
        <w:t xml:space="preserve"> предпоследнее предложение о цене аукциона.</w:t>
      </w:r>
    </w:p>
    <w:p w:rsidR="00E208E5" w:rsidRPr="00E208E5" w:rsidRDefault="00E208E5" w:rsidP="00E208E5">
      <w:pPr>
        <w:autoSpaceDE w:val="0"/>
        <w:autoSpaceDN w:val="0"/>
        <w:adjustRightInd w:val="0"/>
        <w:ind w:firstLine="708"/>
        <w:jc w:val="both"/>
      </w:pPr>
      <w:r w:rsidRPr="00E208E5">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E208E5" w:rsidRPr="00E208E5" w:rsidRDefault="00E208E5" w:rsidP="00E208E5">
      <w:pPr>
        <w:autoSpaceDE w:val="0"/>
        <w:autoSpaceDN w:val="0"/>
        <w:adjustRightInd w:val="0"/>
        <w:ind w:firstLine="708"/>
        <w:jc w:val="both"/>
      </w:pPr>
      <w:r w:rsidRPr="00E208E5">
        <w:t>6.12. Победитель аукциона и участник аукциона, сделавший предпоследнее предложение по цене аукциона, обязаны по завершении аукциона по лоту подписать протокол в день проведения аукциона.</w:t>
      </w:r>
    </w:p>
    <w:p w:rsidR="00E208E5" w:rsidRPr="00E208E5" w:rsidRDefault="00E208E5" w:rsidP="00E208E5">
      <w:pPr>
        <w:widowControl w:val="0"/>
        <w:autoSpaceDE w:val="0"/>
        <w:autoSpaceDN w:val="0"/>
        <w:adjustRightInd w:val="0"/>
        <w:ind w:firstLine="709"/>
        <w:jc w:val="both"/>
      </w:pPr>
      <w:r w:rsidRPr="00E208E5">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E208E5" w:rsidRPr="00E208E5" w:rsidRDefault="00E208E5" w:rsidP="00E208E5">
      <w:pPr>
        <w:widowControl w:val="0"/>
        <w:autoSpaceDE w:val="0"/>
        <w:autoSpaceDN w:val="0"/>
        <w:adjustRightInd w:val="0"/>
        <w:ind w:firstLine="708"/>
        <w:jc w:val="both"/>
      </w:pPr>
      <w:r w:rsidRPr="00E208E5">
        <w:t>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E208E5" w:rsidRPr="00E208E5" w:rsidRDefault="00E208E5" w:rsidP="00E208E5">
      <w:pPr>
        <w:autoSpaceDE w:val="0"/>
        <w:autoSpaceDN w:val="0"/>
        <w:adjustRightInd w:val="0"/>
        <w:ind w:firstLine="708"/>
        <w:jc w:val="both"/>
      </w:pPr>
      <w:r w:rsidRPr="00E208E5">
        <w:t>Организатор аукциона в течение трех рабочих дней с момента истечения срока заключения договора, указанного в извещени</w:t>
      </w:r>
      <w:r w:rsidR="006D3A45">
        <w:t>и</w:t>
      </w:r>
      <w:r w:rsidRPr="00E208E5">
        <w:t xml:space="preserve"> о проведении аукциона, уведомляет участника аукциона, сделавшего предпоследнее предложение о цене аукциона, под расписку, по телефону, электронной почте, </w:t>
      </w:r>
      <w:r w:rsidR="005D5E02">
        <w:t xml:space="preserve">и </w:t>
      </w:r>
      <w:r w:rsidRPr="00E208E5">
        <w:t>вручает под расписку или направляет по почте заказным письмом с уведомлением о вручении по адресу, указанному в заявке на участие в аукционе</w:t>
      </w:r>
      <w:r w:rsidR="006D3A45">
        <w:t>,</w:t>
      </w:r>
      <w:r w:rsidRPr="00E208E5">
        <w:t xml:space="preserve"> проект договора.</w:t>
      </w:r>
    </w:p>
    <w:p w:rsidR="00E208E5" w:rsidRPr="00E208E5" w:rsidRDefault="00E208E5" w:rsidP="00E208E5">
      <w:pPr>
        <w:autoSpaceDE w:val="0"/>
        <w:autoSpaceDN w:val="0"/>
        <w:adjustRightInd w:val="0"/>
        <w:ind w:firstLine="708"/>
        <w:jc w:val="both"/>
      </w:pPr>
      <w:r w:rsidRPr="00E208E5">
        <w:t>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E208E5" w:rsidRPr="00E208E5" w:rsidRDefault="00E208E5" w:rsidP="00E208E5">
      <w:pPr>
        <w:autoSpaceDE w:val="0"/>
        <w:autoSpaceDN w:val="0"/>
        <w:adjustRightInd w:val="0"/>
        <w:ind w:firstLine="708"/>
        <w:jc w:val="both"/>
      </w:pPr>
      <w:r w:rsidRPr="00E208E5">
        <w:t>6.1</w:t>
      </w:r>
      <w:r w:rsidR="005D5E02">
        <w:t>5</w:t>
      </w:r>
      <w:r w:rsidRPr="00E208E5">
        <w:t>. Протокол об итогах аукциона направляется победителю аукциона одновременно с уведомлением о признании его победителем.</w:t>
      </w:r>
    </w:p>
    <w:p w:rsidR="00E208E5" w:rsidRPr="00E208E5" w:rsidRDefault="00E208E5" w:rsidP="00E208E5">
      <w:pPr>
        <w:autoSpaceDE w:val="0"/>
        <w:autoSpaceDN w:val="0"/>
        <w:adjustRightInd w:val="0"/>
        <w:ind w:firstLine="708"/>
        <w:jc w:val="both"/>
      </w:pPr>
      <w:r w:rsidRPr="00E208E5">
        <w:t>6.1</w:t>
      </w:r>
      <w:r w:rsidR="005D5E02">
        <w:t>6</w:t>
      </w:r>
      <w:r w:rsidRPr="00E208E5">
        <w:t>. Протокол об итогах аукциона хранится у организатора аукциона не менее 5 лет.</w:t>
      </w:r>
    </w:p>
    <w:p w:rsidR="005D5E02" w:rsidRDefault="005D5E02" w:rsidP="00E208E5">
      <w:pPr>
        <w:autoSpaceDE w:val="0"/>
        <w:autoSpaceDN w:val="0"/>
        <w:adjustRightInd w:val="0"/>
        <w:jc w:val="both"/>
        <w:outlineLvl w:val="2"/>
        <w:rPr>
          <w:bCs/>
          <w:color w:val="000000"/>
        </w:rPr>
      </w:pPr>
    </w:p>
    <w:p w:rsidR="00E208E5" w:rsidRDefault="00E208E5" w:rsidP="00E208E5">
      <w:pPr>
        <w:autoSpaceDE w:val="0"/>
        <w:autoSpaceDN w:val="0"/>
        <w:adjustRightInd w:val="0"/>
        <w:jc w:val="center"/>
        <w:outlineLvl w:val="2"/>
        <w:rPr>
          <w:bCs/>
          <w:color w:val="000000"/>
        </w:rPr>
      </w:pPr>
      <w:r>
        <w:rPr>
          <w:bCs/>
          <w:color w:val="000000"/>
        </w:rPr>
        <w:t>7. Величина повышения начальной цены предмета аукциона («шаг аукциона»)</w:t>
      </w:r>
    </w:p>
    <w:p w:rsidR="00914926" w:rsidRDefault="00914926" w:rsidP="00D61402">
      <w:pPr>
        <w:autoSpaceDE w:val="0"/>
        <w:autoSpaceDN w:val="0"/>
        <w:adjustRightInd w:val="0"/>
        <w:ind w:firstLine="709"/>
        <w:jc w:val="both"/>
        <w:outlineLvl w:val="2"/>
        <w:rPr>
          <w:bCs/>
          <w:color w:val="000000"/>
        </w:rPr>
      </w:pPr>
    </w:p>
    <w:p w:rsidR="00914926" w:rsidRDefault="00E208E5" w:rsidP="00D61402">
      <w:pPr>
        <w:autoSpaceDE w:val="0"/>
        <w:autoSpaceDN w:val="0"/>
        <w:adjustRightInd w:val="0"/>
        <w:ind w:firstLine="709"/>
        <w:jc w:val="both"/>
        <w:outlineLvl w:val="2"/>
        <w:rPr>
          <w:bCs/>
          <w:color w:val="000000"/>
        </w:rPr>
      </w:pPr>
      <w:r>
        <w:rPr>
          <w:bCs/>
          <w:color w:val="000000"/>
        </w:rPr>
        <w:t>«Шаг аукциона», а именно минимальный коэффициент повышения начальной (минимальной) цены аукциона (лота), предлагаемый участником аукциона, составляет 10% (десять процентов) от начальной (минимальной) цены аукциона (лота).</w:t>
      </w:r>
    </w:p>
    <w:p w:rsidR="00914926" w:rsidRDefault="00914926" w:rsidP="00E208E5">
      <w:pPr>
        <w:autoSpaceDE w:val="0"/>
        <w:autoSpaceDN w:val="0"/>
        <w:adjustRightInd w:val="0"/>
        <w:jc w:val="both"/>
        <w:outlineLvl w:val="2"/>
        <w:rPr>
          <w:bCs/>
          <w:color w:val="000000"/>
        </w:rPr>
      </w:pPr>
    </w:p>
    <w:p w:rsidR="00056D8F" w:rsidRDefault="00056D8F">
      <w:pPr>
        <w:rPr>
          <w:bCs/>
          <w:color w:val="000000"/>
        </w:rPr>
      </w:pPr>
      <w:r>
        <w:rPr>
          <w:bCs/>
          <w:color w:val="000000"/>
        </w:rPr>
        <w:br w:type="page"/>
      </w:r>
    </w:p>
    <w:p w:rsidR="00E208E5" w:rsidRDefault="00E208E5" w:rsidP="00E208E5">
      <w:pPr>
        <w:autoSpaceDE w:val="0"/>
        <w:autoSpaceDN w:val="0"/>
        <w:adjustRightInd w:val="0"/>
        <w:jc w:val="center"/>
        <w:outlineLvl w:val="2"/>
        <w:rPr>
          <w:bCs/>
          <w:color w:val="000000"/>
        </w:rPr>
      </w:pPr>
      <w:r>
        <w:rPr>
          <w:bCs/>
          <w:color w:val="000000"/>
        </w:rPr>
        <w:t>8. Место, дата и время начала рассмотрения заявок на участие в аукционе</w:t>
      </w:r>
    </w:p>
    <w:p w:rsidR="00914926" w:rsidRDefault="00914926" w:rsidP="00D61402">
      <w:pPr>
        <w:autoSpaceDE w:val="0"/>
        <w:autoSpaceDN w:val="0"/>
        <w:adjustRightInd w:val="0"/>
        <w:ind w:firstLine="709"/>
        <w:jc w:val="both"/>
        <w:outlineLvl w:val="2"/>
        <w:rPr>
          <w:bCs/>
          <w:color w:val="000000"/>
        </w:rPr>
      </w:pPr>
    </w:p>
    <w:p w:rsidR="00744E8D" w:rsidRDefault="00744E8D" w:rsidP="00744E8D">
      <w:pPr>
        <w:autoSpaceDE w:val="0"/>
        <w:autoSpaceDN w:val="0"/>
        <w:adjustRightInd w:val="0"/>
        <w:ind w:firstLine="709"/>
        <w:jc w:val="both"/>
        <w:outlineLvl w:val="2"/>
        <w:rPr>
          <w:bCs/>
          <w:color w:val="000000"/>
        </w:rPr>
      </w:pPr>
      <w:r>
        <w:rPr>
          <w:bCs/>
          <w:color w:val="000000"/>
        </w:rPr>
        <w:t xml:space="preserve">Дата, время и место принятия решения о признании претендентов участниками аукциона – 27 сентября 2019 года в 10 час. 00 мин. по адресу: Иркутская </w:t>
      </w:r>
      <w:proofErr w:type="gramStart"/>
      <w:r>
        <w:rPr>
          <w:bCs/>
          <w:color w:val="000000"/>
        </w:rPr>
        <w:t>обл.,</w:t>
      </w:r>
      <w:r>
        <w:rPr>
          <w:bCs/>
          <w:color w:val="000000"/>
        </w:rPr>
        <w:br/>
        <w:t>г.</w:t>
      </w:r>
      <w:proofErr w:type="gramEnd"/>
      <w:r>
        <w:rPr>
          <w:bCs/>
          <w:color w:val="000000"/>
        </w:rPr>
        <w:t xml:space="preserve"> Железногорск-Илимский, квартал 8, д. 20, </w:t>
      </w:r>
      <w:proofErr w:type="spellStart"/>
      <w:r>
        <w:rPr>
          <w:bCs/>
          <w:color w:val="000000"/>
        </w:rPr>
        <w:t>каб</w:t>
      </w:r>
      <w:proofErr w:type="spellEnd"/>
      <w:r>
        <w:rPr>
          <w:bCs/>
          <w:color w:val="000000"/>
        </w:rPr>
        <w:t>. 101.</w:t>
      </w:r>
    </w:p>
    <w:p w:rsidR="00744E8D" w:rsidRDefault="00744E8D" w:rsidP="00744E8D">
      <w:pPr>
        <w:autoSpaceDE w:val="0"/>
        <w:autoSpaceDN w:val="0"/>
        <w:adjustRightInd w:val="0"/>
        <w:ind w:firstLine="709"/>
        <w:jc w:val="both"/>
        <w:outlineLvl w:val="2"/>
        <w:rPr>
          <w:bCs/>
          <w:color w:val="000000"/>
        </w:rPr>
      </w:pPr>
      <w:r>
        <w:rPr>
          <w:bCs/>
          <w:color w:val="000000"/>
        </w:rPr>
        <w:t xml:space="preserve">Выдача уведомлений о признании претендентов участниками аукциона – 27 сентября 2019 года с 14 час. 00 мин. до 17 час. 12 мин. по адресу: Иркутская </w:t>
      </w:r>
      <w:proofErr w:type="gramStart"/>
      <w:r>
        <w:rPr>
          <w:bCs/>
          <w:color w:val="000000"/>
        </w:rPr>
        <w:t>обл.,</w:t>
      </w:r>
      <w:r>
        <w:rPr>
          <w:bCs/>
          <w:color w:val="000000"/>
        </w:rPr>
        <w:br/>
        <w:t>г.</w:t>
      </w:r>
      <w:proofErr w:type="gramEnd"/>
      <w:r>
        <w:rPr>
          <w:bCs/>
          <w:color w:val="000000"/>
        </w:rPr>
        <w:t xml:space="preserve"> Железногорск-Илимский, квартал 8, д. 20, </w:t>
      </w:r>
      <w:proofErr w:type="spellStart"/>
      <w:r>
        <w:rPr>
          <w:bCs/>
          <w:color w:val="000000"/>
        </w:rPr>
        <w:t>каб</w:t>
      </w:r>
      <w:proofErr w:type="spellEnd"/>
      <w:r>
        <w:rPr>
          <w:bCs/>
          <w:color w:val="000000"/>
        </w:rPr>
        <w:t>. 402, отдел социально-экономического развития администрации города Железногорск-Илимский.</w:t>
      </w:r>
    </w:p>
    <w:p w:rsidR="00E86727" w:rsidRDefault="00E86727" w:rsidP="00224B07">
      <w:pPr>
        <w:autoSpaceDE w:val="0"/>
        <w:autoSpaceDN w:val="0"/>
        <w:adjustRightInd w:val="0"/>
        <w:jc w:val="both"/>
        <w:outlineLvl w:val="2"/>
        <w:rPr>
          <w:bCs/>
          <w:color w:val="000000"/>
        </w:rPr>
      </w:pPr>
    </w:p>
    <w:p w:rsidR="00224B07" w:rsidRDefault="00224B07" w:rsidP="00224B07">
      <w:pPr>
        <w:autoSpaceDE w:val="0"/>
        <w:autoSpaceDN w:val="0"/>
        <w:adjustRightInd w:val="0"/>
        <w:jc w:val="center"/>
        <w:outlineLvl w:val="2"/>
        <w:rPr>
          <w:bCs/>
          <w:color w:val="000000"/>
        </w:rPr>
      </w:pPr>
      <w:r>
        <w:rPr>
          <w:bCs/>
          <w:color w:val="000000"/>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E208E5" w:rsidRDefault="00E208E5" w:rsidP="00D61402">
      <w:pPr>
        <w:autoSpaceDE w:val="0"/>
        <w:autoSpaceDN w:val="0"/>
        <w:adjustRightInd w:val="0"/>
        <w:ind w:firstLine="709"/>
        <w:jc w:val="both"/>
        <w:outlineLvl w:val="2"/>
        <w:rPr>
          <w:bCs/>
          <w:color w:val="000000"/>
        </w:rPr>
      </w:pPr>
    </w:p>
    <w:p w:rsidR="00E208E5" w:rsidRDefault="00224B07" w:rsidP="00D61402">
      <w:pPr>
        <w:autoSpaceDE w:val="0"/>
        <w:autoSpaceDN w:val="0"/>
        <w:adjustRightInd w:val="0"/>
        <w:ind w:firstLine="709"/>
        <w:jc w:val="both"/>
        <w:outlineLvl w:val="2"/>
        <w:rPr>
          <w:bCs/>
          <w:color w:val="000000"/>
        </w:rPr>
      </w:pPr>
      <w:r>
        <w:rPr>
          <w:bCs/>
          <w:color w:val="000000"/>
        </w:rPr>
        <w:t>Обеспечение заявок на участие в аукционе представляется в виде задатка (пункт 4 статьи 448 Гражданского кодекса Российской Федерации).</w:t>
      </w:r>
    </w:p>
    <w:p w:rsidR="00224B07" w:rsidRDefault="00224B07" w:rsidP="00D61402">
      <w:pPr>
        <w:autoSpaceDE w:val="0"/>
        <w:autoSpaceDN w:val="0"/>
        <w:adjustRightInd w:val="0"/>
        <w:ind w:firstLine="709"/>
        <w:jc w:val="both"/>
        <w:outlineLvl w:val="2"/>
        <w:rPr>
          <w:bCs/>
          <w:color w:val="000000"/>
        </w:rPr>
      </w:pPr>
      <w:r>
        <w:rPr>
          <w:bCs/>
          <w:color w:val="000000"/>
        </w:rPr>
        <w:t>Задаток вносится по следующим реквизитам:</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ИНН</w:t>
      </w:r>
      <w:r>
        <w:rPr>
          <w:bCs/>
          <w:color w:val="000000"/>
        </w:rPr>
        <w:tab/>
      </w:r>
      <w:r w:rsidRPr="00D350B4">
        <w:rPr>
          <w:bCs/>
          <w:color w:val="000000"/>
        </w:rPr>
        <w:t>3834010989</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КПП</w:t>
      </w:r>
      <w:r>
        <w:rPr>
          <w:bCs/>
          <w:color w:val="000000"/>
        </w:rPr>
        <w:tab/>
      </w:r>
      <w:r w:rsidRPr="00D350B4">
        <w:rPr>
          <w:bCs/>
          <w:color w:val="000000"/>
        </w:rPr>
        <w:t>383401001</w:t>
      </w:r>
    </w:p>
    <w:p w:rsidR="00224B07" w:rsidRPr="00D350B4" w:rsidRDefault="00224B07" w:rsidP="00224B07">
      <w:pPr>
        <w:autoSpaceDE w:val="0"/>
        <w:autoSpaceDN w:val="0"/>
        <w:adjustRightInd w:val="0"/>
        <w:ind w:left="734" w:hanging="26"/>
        <w:jc w:val="both"/>
        <w:outlineLvl w:val="2"/>
        <w:rPr>
          <w:bCs/>
          <w:color w:val="000000"/>
        </w:rPr>
      </w:pPr>
      <w:r w:rsidRPr="00D350B4">
        <w:rPr>
          <w:bCs/>
          <w:color w:val="000000"/>
        </w:rPr>
        <w:t>Банк:</w:t>
      </w:r>
      <w:r>
        <w:rPr>
          <w:bCs/>
          <w:color w:val="000000"/>
        </w:rPr>
        <w:t xml:space="preserve"> </w:t>
      </w:r>
      <w:r w:rsidRPr="00D350B4">
        <w:rPr>
          <w:bCs/>
          <w:color w:val="000000"/>
        </w:rPr>
        <w:t>ОТДЕЛЕНИЕ ИРКУТСК Г.ИРКУТСК</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БИК</w:t>
      </w:r>
      <w:r>
        <w:rPr>
          <w:bCs/>
          <w:color w:val="000000"/>
        </w:rPr>
        <w:tab/>
      </w:r>
      <w:r w:rsidRPr="00D350B4">
        <w:rPr>
          <w:bCs/>
          <w:color w:val="000000"/>
        </w:rPr>
        <w:t>042520001</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р/</w:t>
      </w:r>
      <w:proofErr w:type="spellStart"/>
      <w:r w:rsidRPr="00D350B4">
        <w:rPr>
          <w:bCs/>
          <w:color w:val="000000"/>
        </w:rPr>
        <w:t>сч</w:t>
      </w:r>
      <w:proofErr w:type="spellEnd"/>
      <w:r w:rsidRPr="00D350B4">
        <w:rPr>
          <w:bCs/>
          <w:color w:val="000000"/>
        </w:rPr>
        <w:t>.</w:t>
      </w:r>
      <w:r>
        <w:rPr>
          <w:bCs/>
          <w:color w:val="000000"/>
        </w:rPr>
        <w:tab/>
      </w:r>
      <w:r w:rsidRPr="00D350B4">
        <w:rPr>
          <w:bCs/>
          <w:color w:val="000000"/>
        </w:rPr>
        <w:t>40302 8103 0000 3 0000 64</w:t>
      </w:r>
    </w:p>
    <w:p w:rsidR="00224B07" w:rsidRPr="00D350B4" w:rsidRDefault="00224B07" w:rsidP="00224B07">
      <w:pPr>
        <w:autoSpaceDE w:val="0"/>
        <w:autoSpaceDN w:val="0"/>
        <w:adjustRightInd w:val="0"/>
        <w:ind w:left="708"/>
        <w:jc w:val="both"/>
        <w:outlineLvl w:val="2"/>
        <w:rPr>
          <w:bCs/>
          <w:color w:val="000000"/>
        </w:rPr>
      </w:pPr>
      <w:proofErr w:type="spellStart"/>
      <w:proofErr w:type="gramStart"/>
      <w:r w:rsidRPr="00D350B4">
        <w:rPr>
          <w:bCs/>
          <w:color w:val="000000"/>
        </w:rPr>
        <w:t>Получатель:УФК</w:t>
      </w:r>
      <w:proofErr w:type="spellEnd"/>
      <w:proofErr w:type="gramEnd"/>
      <w:r w:rsidRPr="00D350B4">
        <w:rPr>
          <w:bCs/>
          <w:color w:val="000000"/>
        </w:rPr>
        <w:t xml:space="preserve"> по Иркутской области (администрация города Железногорск-Илимский, л/с 05343006280)</w:t>
      </w:r>
    </w:p>
    <w:p w:rsidR="00224B07" w:rsidRDefault="00224B07" w:rsidP="00224B07">
      <w:pPr>
        <w:autoSpaceDE w:val="0"/>
        <w:autoSpaceDN w:val="0"/>
        <w:adjustRightInd w:val="0"/>
        <w:ind w:left="708" w:firstLine="1"/>
        <w:jc w:val="both"/>
        <w:outlineLvl w:val="2"/>
        <w:rPr>
          <w:bCs/>
          <w:color w:val="000000"/>
        </w:rPr>
      </w:pPr>
      <w:r>
        <w:rPr>
          <w:bCs/>
          <w:color w:val="000000"/>
        </w:rPr>
        <w:t>Назначение платежа – задаток для участия в аукционе 201</w:t>
      </w:r>
      <w:r w:rsidR="00405F83">
        <w:rPr>
          <w:bCs/>
          <w:color w:val="000000"/>
        </w:rPr>
        <w:t>9</w:t>
      </w:r>
      <w:r>
        <w:rPr>
          <w:bCs/>
          <w:color w:val="000000"/>
        </w:rPr>
        <w:t xml:space="preserve"> г. по лоту №</w:t>
      </w:r>
      <w:r w:rsidR="006E5DD2">
        <w:rPr>
          <w:bCs/>
          <w:color w:val="000000"/>
        </w:rPr>
        <w:t xml:space="preserve"> </w:t>
      </w:r>
      <w:r>
        <w:rPr>
          <w:bCs/>
          <w:color w:val="000000"/>
        </w:rPr>
        <w:t>___,</w:t>
      </w:r>
      <w:r>
        <w:rPr>
          <w:bCs/>
          <w:color w:val="000000"/>
        </w:rPr>
        <w:br/>
      </w:r>
      <w:r w:rsidR="005D5E02">
        <w:rPr>
          <w:bCs/>
          <w:color w:val="000000"/>
        </w:rPr>
        <w:t>(</w:t>
      </w:r>
      <w:r>
        <w:rPr>
          <w:bCs/>
          <w:color w:val="000000"/>
        </w:rPr>
        <w:t>ФИО ___________</w:t>
      </w:r>
      <w:r w:rsidR="005D5E02">
        <w:rPr>
          <w:bCs/>
          <w:color w:val="000000"/>
        </w:rPr>
        <w:t>).</w:t>
      </w:r>
    </w:p>
    <w:p w:rsidR="007A255A" w:rsidRDefault="007A255A" w:rsidP="00224B07">
      <w:pPr>
        <w:autoSpaceDE w:val="0"/>
        <w:autoSpaceDN w:val="0"/>
        <w:adjustRightInd w:val="0"/>
        <w:ind w:left="708" w:firstLine="1"/>
        <w:jc w:val="both"/>
        <w:outlineLvl w:val="2"/>
        <w:rPr>
          <w:bCs/>
          <w:color w:val="000000"/>
        </w:rPr>
      </w:pPr>
    </w:p>
    <w:p w:rsidR="00E208E5" w:rsidRDefault="00224B07" w:rsidP="00D61402">
      <w:pPr>
        <w:autoSpaceDE w:val="0"/>
        <w:autoSpaceDN w:val="0"/>
        <w:adjustRightInd w:val="0"/>
        <w:ind w:firstLine="709"/>
        <w:jc w:val="both"/>
        <w:outlineLvl w:val="2"/>
        <w:rPr>
          <w:bCs/>
          <w:color w:val="000000"/>
        </w:rPr>
      </w:pPr>
      <w:r>
        <w:rPr>
          <w:bCs/>
          <w:color w:val="000000"/>
        </w:rPr>
        <w:t>Внесение задатка подтверждается платежным документом, копия или оригинал которого прикладываются к заявке на участие в аукционе.</w:t>
      </w:r>
    </w:p>
    <w:p w:rsidR="00224B07" w:rsidRDefault="00224B07" w:rsidP="00D61402">
      <w:pPr>
        <w:autoSpaceDE w:val="0"/>
        <w:autoSpaceDN w:val="0"/>
        <w:adjustRightInd w:val="0"/>
        <w:ind w:firstLine="709"/>
        <w:jc w:val="both"/>
        <w:outlineLvl w:val="2"/>
        <w:rPr>
          <w:bCs/>
          <w:color w:val="000000"/>
        </w:rPr>
      </w:pPr>
      <w:r>
        <w:rPr>
          <w:bCs/>
          <w:color w:val="000000"/>
        </w:rPr>
        <w:t xml:space="preserve">Сумма задатка, внесенного лицом, с которым по результатам аукциона заключен договор на размещение </w:t>
      </w:r>
      <w:r w:rsidR="00443A07">
        <w:rPr>
          <w:bCs/>
          <w:color w:val="000000"/>
        </w:rPr>
        <w:t>временн</w:t>
      </w:r>
      <w:r w:rsidR="00C72CA0">
        <w:rPr>
          <w:bCs/>
          <w:color w:val="000000"/>
        </w:rPr>
        <w:t>ого сооружения</w:t>
      </w:r>
      <w:r>
        <w:rPr>
          <w:bCs/>
          <w:color w:val="000000"/>
        </w:rPr>
        <w:t>, засчитывается в счет платы за право заключения указанного договора.</w:t>
      </w:r>
    </w:p>
    <w:p w:rsidR="00C3566C" w:rsidRDefault="00C3566C" w:rsidP="00C3566C">
      <w:pPr>
        <w:autoSpaceDE w:val="0"/>
        <w:autoSpaceDN w:val="0"/>
        <w:adjustRightInd w:val="0"/>
        <w:ind w:firstLine="709"/>
        <w:jc w:val="both"/>
        <w:outlineLvl w:val="2"/>
        <w:rPr>
          <w:bCs/>
          <w:color w:val="000000"/>
        </w:rPr>
      </w:pPr>
      <w:r>
        <w:rPr>
          <w:bCs/>
          <w:color w:val="000000"/>
        </w:rPr>
        <w:t>Задаток возвращается в следующих случаях:</w:t>
      </w:r>
    </w:p>
    <w:p w:rsidR="00C3566C" w:rsidRPr="00D350B4" w:rsidRDefault="00C3566C" w:rsidP="00C3566C">
      <w:pPr>
        <w:autoSpaceDE w:val="0"/>
        <w:autoSpaceDN w:val="0"/>
        <w:adjustRightInd w:val="0"/>
        <w:ind w:firstLine="708"/>
        <w:jc w:val="both"/>
      </w:pPr>
      <w:r w:rsidRPr="00D350B4">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C3566C" w:rsidRPr="00D350B4" w:rsidRDefault="00C3566C" w:rsidP="00C3566C">
      <w:pPr>
        <w:autoSpaceDE w:val="0"/>
        <w:autoSpaceDN w:val="0"/>
        <w:adjustRightInd w:val="0"/>
        <w:ind w:firstLine="708"/>
        <w:jc w:val="both"/>
      </w:pPr>
      <w:r w:rsidRPr="00D350B4">
        <w:t xml:space="preserve">– участнику аукциона, не </w:t>
      </w:r>
      <w:r>
        <w:t xml:space="preserve">выигравшему аукцион, в течение </w:t>
      </w:r>
      <w:r w:rsidRPr="00D350B4">
        <w:t>семи календарных дней с момента подписания протокола;</w:t>
      </w:r>
    </w:p>
    <w:p w:rsidR="00C3566C" w:rsidRPr="00D350B4" w:rsidRDefault="00C3566C" w:rsidP="00C3566C">
      <w:pPr>
        <w:autoSpaceDE w:val="0"/>
        <w:autoSpaceDN w:val="0"/>
        <w:adjustRightInd w:val="0"/>
        <w:ind w:firstLine="708"/>
        <w:jc w:val="both"/>
      </w:pPr>
      <w:r w:rsidRPr="00D350B4">
        <w:t xml:space="preserve">– претенденту, которому было отказано в признании участником аукциона и в допуске претендента к участию в аукционе (заявка </w:t>
      </w:r>
      <w:proofErr w:type="gramStart"/>
      <w:r w:rsidRPr="00D350B4">
        <w:t>на участие</w:t>
      </w:r>
      <w:proofErr w:type="gramEnd"/>
      <w:r w:rsidRPr="00D350B4">
        <w:t xml:space="preserve"> в аукционе которого отклонена комиссией),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участнику аукциона, в случае, если аукцион признан несостоявшимся</w:t>
      </w:r>
      <w:r>
        <w:t xml:space="preserve">, и </w:t>
      </w:r>
      <w:r w:rsidRPr="00D350B4">
        <w:t>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xml:space="preserve">– участнику аукциона, сделавшему предпоследнее предложение о цене аукциона в </w:t>
      </w:r>
      <w:r w:rsidR="00115E77">
        <w:t xml:space="preserve">течение пяти календарных дней с </w:t>
      </w:r>
      <w:r w:rsidRPr="00D350B4">
        <w:t>даты заключения договора с победителем аукциона (если победитель аукциона подписал договор).</w:t>
      </w:r>
    </w:p>
    <w:p w:rsidR="00C3566C" w:rsidRPr="00C3566C" w:rsidRDefault="00C3566C" w:rsidP="00C3566C">
      <w:pPr>
        <w:autoSpaceDE w:val="0"/>
        <w:autoSpaceDN w:val="0"/>
        <w:adjustRightInd w:val="0"/>
        <w:ind w:firstLine="709"/>
        <w:jc w:val="both"/>
        <w:outlineLvl w:val="2"/>
        <w:rPr>
          <w:bCs/>
          <w:color w:val="000000"/>
        </w:rPr>
      </w:pPr>
      <w:r>
        <w:rPr>
          <w:bCs/>
          <w:color w:val="000000"/>
        </w:rPr>
        <w:t xml:space="preserve">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либо от заключения в установленный </w:t>
      </w:r>
      <w:r w:rsidRPr="00C3566C">
        <w:rPr>
          <w:bCs/>
          <w:color w:val="000000"/>
        </w:rPr>
        <w:t>срок договора на размещение нестационарного объекта, задаток не возвращается и подлежит перечислению в бюджет муниципального образования «Железногорск-Илимское городское поселение».</w:t>
      </w:r>
    </w:p>
    <w:p w:rsidR="00224B07" w:rsidRPr="00C3566C" w:rsidRDefault="00224B07" w:rsidP="00C3566C">
      <w:pPr>
        <w:autoSpaceDE w:val="0"/>
        <w:autoSpaceDN w:val="0"/>
        <w:adjustRightInd w:val="0"/>
        <w:jc w:val="both"/>
        <w:outlineLvl w:val="2"/>
        <w:rPr>
          <w:bCs/>
          <w:color w:val="000000"/>
        </w:rPr>
      </w:pPr>
    </w:p>
    <w:p w:rsidR="00C3566C" w:rsidRPr="00C3566C" w:rsidRDefault="00C3566C" w:rsidP="00C3566C">
      <w:pPr>
        <w:autoSpaceDE w:val="0"/>
        <w:autoSpaceDN w:val="0"/>
        <w:adjustRightInd w:val="0"/>
        <w:jc w:val="center"/>
        <w:outlineLvl w:val="2"/>
        <w:rPr>
          <w:bCs/>
          <w:color w:val="000000"/>
        </w:rPr>
      </w:pPr>
      <w:r w:rsidRPr="00C3566C">
        <w:rPr>
          <w:bCs/>
          <w:color w:val="000000"/>
        </w:rPr>
        <w:t>10. Срок, в течение которого победитель аукциона должен подписать</w:t>
      </w:r>
      <w:r w:rsidR="00C72CA0">
        <w:rPr>
          <w:bCs/>
          <w:color w:val="000000"/>
        </w:rPr>
        <w:br/>
      </w:r>
      <w:r w:rsidRPr="00C3566C">
        <w:rPr>
          <w:bCs/>
          <w:color w:val="000000"/>
        </w:rPr>
        <w:t xml:space="preserve">договор на право размещения </w:t>
      </w:r>
      <w:r w:rsidR="00443A07">
        <w:rPr>
          <w:bCs/>
          <w:color w:val="000000"/>
        </w:rPr>
        <w:t>временн</w:t>
      </w:r>
      <w:r w:rsidR="00C72CA0">
        <w:rPr>
          <w:bCs/>
          <w:color w:val="000000"/>
        </w:rPr>
        <w:t>ого сооружения</w:t>
      </w:r>
    </w:p>
    <w:p w:rsidR="00E208E5" w:rsidRPr="00C3566C" w:rsidRDefault="00E208E5" w:rsidP="00D61402">
      <w:pPr>
        <w:autoSpaceDE w:val="0"/>
        <w:autoSpaceDN w:val="0"/>
        <w:adjustRightInd w:val="0"/>
        <w:ind w:firstLine="709"/>
        <w:jc w:val="both"/>
        <w:outlineLvl w:val="2"/>
        <w:rPr>
          <w:bCs/>
          <w:color w:val="000000"/>
        </w:rPr>
      </w:pPr>
    </w:p>
    <w:p w:rsidR="00C3566C" w:rsidRPr="00C3566C" w:rsidRDefault="00C3566C" w:rsidP="00C3566C">
      <w:pPr>
        <w:autoSpaceDE w:val="0"/>
        <w:autoSpaceDN w:val="0"/>
        <w:adjustRightInd w:val="0"/>
        <w:ind w:firstLine="708"/>
        <w:jc w:val="both"/>
      </w:pPr>
      <w:r>
        <w:t>10</w:t>
      </w:r>
      <w:r w:rsidRPr="00C3566C">
        <w:t>.1. Победителю аукциона в течение десяти рабочих дней после внесения платы за право заключения договора выдается проект договора.</w:t>
      </w:r>
    </w:p>
    <w:p w:rsidR="00C3566C" w:rsidRPr="00C3566C" w:rsidRDefault="00C3566C" w:rsidP="00C3566C">
      <w:pPr>
        <w:autoSpaceDE w:val="0"/>
        <w:autoSpaceDN w:val="0"/>
        <w:adjustRightInd w:val="0"/>
        <w:ind w:firstLine="708"/>
        <w:jc w:val="both"/>
      </w:pPr>
      <w:r>
        <w:t>10</w:t>
      </w:r>
      <w:r w:rsidRPr="00C3566C">
        <w:t>.2. 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 право на заключение данного договора.</w:t>
      </w:r>
    </w:p>
    <w:p w:rsidR="00C3566C" w:rsidRPr="00C3566C" w:rsidRDefault="00C3566C" w:rsidP="00C3566C">
      <w:pPr>
        <w:autoSpaceDE w:val="0"/>
        <w:autoSpaceDN w:val="0"/>
        <w:adjustRightInd w:val="0"/>
        <w:ind w:firstLine="708"/>
        <w:jc w:val="both"/>
      </w:pPr>
      <w:r>
        <w:t>10</w:t>
      </w:r>
      <w:r w:rsidRPr="00C3566C">
        <w:t xml:space="preserve">.3. Победитель аукциона, участник аукциона, сделавший предпоследнее предложение о цене аукциона, вправе приступить к размещению </w:t>
      </w:r>
      <w:r w:rsidR="00443A07">
        <w:t>временн</w:t>
      </w:r>
      <w:r w:rsidR="00C72CA0">
        <w:t>ого сооружения</w:t>
      </w:r>
      <w:r w:rsidRPr="00C3566C">
        <w:t xml:space="preserve"> после заключения договора. </w:t>
      </w:r>
    </w:p>
    <w:p w:rsidR="00E208E5" w:rsidRDefault="00E208E5" w:rsidP="00C3566C">
      <w:pPr>
        <w:autoSpaceDE w:val="0"/>
        <w:autoSpaceDN w:val="0"/>
        <w:adjustRightInd w:val="0"/>
        <w:jc w:val="both"/>
        <w:outlineLvl w:val="2"/>
        <w:rPr>
          <w:bCs/>
          <w:color w:val="000000"/>
        </w:rPr>
      </w:pPr>
    </w:p>
    <w:p w:rsidR="00C3566C" w:rsidRDefault="00C3566C" w:rsidP="00C3566C">
      <w:pPr>
        <w:autoSpaceDE w:val="0"/>
        <w:autoSpaceDN w:val="0"/>
        <w:adjustRightInd w:val="0"/>
        <w:jc w:val="center"/>
        <w:outlineLvl w:val="2"/>
        <w:rPr>
          <w:bCs/>
          <w:color w:val="000000"/>
        </w:rPr>
      </w:pPr>
      <w:r>
        <w:rPr>
          <w:bCs/>
          <w:color w:val="000000"/>
        </w:rPr>
        <w:t>11. Информации о сроках начала осуществления деятельности</w:t>
      </w:r>
    </w:p>
    <w:p w:rsidR="00C3566C" w:rsidRDefault="00C3566C" w:rsidP="00D61402">
      <w:pPr>
        <w:autoSpaceDE w:val="0"/>
        <w:autoSpaceDN w:val="0"/>
        <w:adjustRightInd w:val="0"/>
        <w:ind w:firstLine="709"/>
        <w:jc w:val="both"/>
        <w:outlineLvl w:val="2"/>
        <w:rPr>
          <w:bCs/>
          <w:color w:val="000000"/>
        </w:rPr>
      </w:pPr>
    </w:p>
    <w:p w:rsidR="00C3566C" w:rsidRDefault="00C3566C" w:rsidP="00D61402">
      <w:pPr>
        <w:autoSpaceDE w:val="0"/>
        <w:autoSpaceDN w:val="0"/>
        <w:adjustRightInd w:val="0"/>
        <w:ind w:firstLine="709"/>
        <w:jc w:val="both"/>
        <w:outlineLvl w:val="2"/>
        <w:rPr>
          <w:bCs/>
          <w:color w:val="000000"/>
        </w:rPr>
      </w:pPr>
      <w:r>
        <w:rPr>
          <w:bCs/>
          <w:color w:val="000000"/>
        </w:rPr>
        <w:t xml:space="preserve">Дата начала осуществления деятельности – </w:t>
      </w:r>
      <w:r w:rsidR="0011789F">
        <w:rPr>
          <w:bCs/>
          <w:color w:val="000000"/>
        </w:rPr>
        <w:t>1</w:t>
      </w:r>
      <w:r w:rsidR="0060387D">
        <w:rPr>
          <w:bCs/>
          <w:color w:val="000000"/>
        </w:rPr>
        <w:t xml:space="preserve">6 </w:t>
      </w:r>
      <w:r w:rsidR="00744E8D">
        <w:rPr>
          <w:bCs/>
          <w:color w:val="000000"/>
        </w:rPr>
        <w:t>октября</w:t>
      </w:r>
      <w:r w:rsidR="00D861A3">
        <w:rPr>
          <w:bCs/>
          <w:color w:val="000000"/>
        </w:rPr>
        <w:t xml:space="preserve"> 201</w:t>
      </w:r>
      <w:r w:rsidR="0014663F">
        <w:rPr>
          <w:bCs/>
          <w:color w:val="000000"/>
        </w:rPr>
        <w:t>9</w:t>
      </w:r>
      <w:r>
        <w:rPr>
          <w:bCs/>
          <w:color w:val="000000"/>
        </w:rPr>
        <w:t xml:space="preserve"> года.</w:t>
      </w:r>
    </w:p>
    <w:p w:rsidR="00C3566C" w:rsidRDefault="00C3566C" w:rsidP="00D61402">
      <w:pPr>
        <w:autoSpaceDE w:val="0"/>
        <w:autoSpaceDN w:val="0"/>
        <w:adjustRightInd w:val="0"/>
        <w:ind w:firstLine="709"/>
        <w:jc w:val="both"/>
        <w:outlineLvl w:val="2"/>
        <w:rPr>
          <w:bCs/>
          <w:color w:val="000000"/>
        </w:rPr>
      </w:pPr>
    </w:p>
    <w:p w:rsidR="00C3566C" w:rsidRDefault="00C3566C" w:rsidP="00C3566C">
      <w:pPr>
        <w:autoSpaceDE w:val="0"/>
        <w:autoSpaceDN w:val="0"/>
        <w:adjustRightInd w:val="0"/>
        <w:jc w:val="center"/>
        <w:outlineLvl w:val="2"/>
        <w:rPr>
          <w:bCs/>
          <w:color w:val="000000"/>
        </w:rPr>
      </w:pPr>
      <w:r>
        <w:rPr>
          <w:bCs/>
          <w:color w:val="000000"/>
        </w:rPr>
        <w:t xml:space="preserve">12. Срок действия договора на право размещения </w:t>
      </w:r>
      <w:r w:rsidR="00443A07">
        <w:rPr>
          <w:bCs/>
          <w:color w:val="000000"/>
        </w:rPr>
        <w:t>временн</w:t>
      </w:r>
      <w:r w:rsidR="00190C66">
        <w:rPr>
          <w:bCs/>
          <w:color w:val="000000"/>
        </w:rPr>
        <w:t>ого</w:t>
      </w:r>
      <w:r w:rsidR="00443A07">
        <w:rPr>
          <w:bCs/>
          <w:color w:val="000000"/>
        </w:rPr>
        <w:t xml:space="preserve"> сооружени</w:t>
      </w:r>
      <w:r w:rsidR="00190C66">
        <w:rPr>
          <w:bCs/>
          <w:color w:val="000000"/>
        </w:rPr>
        <w:t>я</w:t>
      </w:r>
    </w:p>
    <w:p w:rsidR="00C3566C" w:rsidRDefault="00C3566C" w:rsidP="00D61402">
      <w:pPr>
        <w:autoSpaceDE w:val="0"/>
        <w:autoSpaceDN w:val="0"/>
        <w:adjustRightInd w:val="0"/>
        <w:ind w:firstLine="709"/>
        <w:jc w:val="both"/>
        <w:outlineLvl w:val="2"/>
        <w:rPr>
          <w:bCs/>
          <w:color w:val="000000"/>
        </w:rPr>
      </w:pPr>
    </w:p>
    <w:p w:rsidR="00C3566C" w:rsidRDefault="005C4A2D" w:rsidP="00D61402">
      <w:pPr>
        <w:autoSpaceDE w:val="0"/>
        <w:autoSpaceDN w:val="0"/>
        <w:adjustRightInd w:val="0"/>
        <w:ind w:firstLine="709"/>
        <w:jc w:val="both"/>
        <w:outlineLvl w:val="2"/>
        <w:rPr>
          <w:bCs/>
          <w:color w:val="000000"/>
        </w:rPr>
      </w:pPr>
      <w:r>
        <w:rPr>
          <w:bCs/>
          <w:color w:val="000000"/>
        </w:rPr>
        <w:t xml:space="preserve">Срок действия договора на право размещения </w:t>
      </w:r>
      <w:r w:rsidR="00443A07">
        <w:rPr>
          <w:bCs/>
          <w:color w:val="000000"/>
        </w:rPr>
        <w:t>временн</w:t>
      </w:r>
      <w:r w:rsidR="00C72CA0">
        <w:rPr>
          <w:bCs/>
          <w:color w:val="000000"/>
        </w:rPr>
        <w:t>ого сооружения</w:t>
      </w:r>
      <w:r>
        <w:rPr>
          <w:bCs/>
          <w:color w:val="000000"/>
        </w:rPr>
        <w:t xml:space="preserve"> указывается в информации о лоте аукциона.</w:t>
      </w:r>
    </w:p>
    <w:p w:rsidR="00C3566C" w:rsidRDefault="00C3566C" w:rsidP="00D61402">
      <w:pPr>
        <w:autoSpaceDE w:val="0"/>
        <w:autoSpaceDN w:val="0"/>
        <w:adjustRightInd w:val="0"/>
        <w:ind w:firstLine="709"/>
        <w:jc w:val="both"/>
        <w:outlineLvl w:val="2"/>
        <w:rPr>
          <w:bCs/>
          <w:color w:val="000000"/>
        </w:rPr>
      </w:pPr>
    </w:p>
    <w:p w:rsidR="00A328BC" w:rsidRDefault="00A328BC" w:rsidP="00A328BC">
      <w:pPr>
        <w:autoSpaceDE w:val="0"/>
        <w:autoSpaceDN w:val="0"/>
        <w:adjustRightInd w:val="0"/>
        <w:ind w:firstLine="709"/>
        <w:jc w:val="right"/>
        <w:outlineLvl w:val="2"/>
        <w:rPr>
          <w:bCs/>
          <w:color w:val="000000"/>
        </w:rPr>
      </w:pPr>
      <w:r>
        <w:rPr>
          <w:bCs/>
          <w:color w:val="000000"/>
        </w:rPr>
        <w:br w:type="page"/>
        <w:t>Приложение 1</w:t>
      </w:r>
      <w:r>
        <w:rPr>
          <w:bCs/>
          <w:color w:val="000000"/>
        </w:rPr>
        <w:br/>
        <w:t>к аукционной документации</w:t>
      </w:r>
    </w:p>
    <w:p w:rsidR="00A328BC" w:rsidRDefault="00A328BC" w:rsidP="00A328BC">
      <w:pPr>
        <w:autoSpaceDE w:val="0"/>
        <w:autoSpaceDN w:val="0"/>
        <w:adjustRightInd w:val="0"/>
        <w:jc w:val="both"/>
        <w:outlineLvl w:val="2"/>
        <w:rPr>
          <w:bCs/>
          <w:color w:val="000000"/>
        </w:rPr>
      </w:pPr>
    </w:p>
    <w:p w:rsidR="00A328BC" w:rsidRPr="00C72CA0" w:rsidRDefault="00A328BC" w:rsidP="00A328BC">
      <w:pPr>
        <w:autoSpaceDE w:val="0"/>
        <w:autoSpaceDN w:val="0"/>
        <w:adjustRightInd w:val="0"/>
        <w:jc w:val="center"/>
        <w:outlineLvl w:val="2"/>
        <w:rPr>
          <w:bCs/>
          <w:color w:val="000000"/>
          <w:vertAlign w:val="superscript"/>
        </w:rPr>
      </w:pPr>
      <w:r>
        <w:rPr>
          <w:bCs/>
          <w:color w:val="000000"/>
        </w:rPr>
        <w:t>ЗАЯВКА</w:t>
      </w:r>
      <w:r>
        <w:rPr>
          <w:bCs/>
          <w:color w:val="000000"/>
        </w:rPr>
        <w:br/>
        <w:t xml:space="preserve">на участие в аукционе по продаже права на заключение договора на размещение </w:t>
      </w:r>
      <w:r w:rsidR="00443A07">
        <w:rPr>
          <w:bCs/>
          <w:color w:val="000000"/>
        </w:rPr>
        <w:t>временного сооружения</w:t>
      </w:r>
      <w:r>
        <w:rPr>
          <w:bCs/>
          <w:color w:val="000000"/>
        </w:rPr>
        <w:br/>
        <w:t>_________________________</w:t>
      </w:r>
      <w:proofErr w:type="gramStart"/>
      <w:r>
        <w:rPr>
          <w:bCs/>
          <w:color w:val="000000"/>
        </w:rPr>
        <w:t>_</w:t>
      </w:r>
      <w:r>
        <w:rPr>
          <w:bCs/>
          <w:color w:val="000000"/>
        </w:rPr>
        <w:br/>
      </w:r>
      <w:r w:rsidRPr="00C72CA0">
        <w:rPr>
          <w:bCs/>
          <w:color w:val="000000"/>
          <w:vertAlign w:val="superscript"/>
        </w:rPr>
        <w:t>(</w:t>
      </w:r>
      <w:proofErr w:type="gramEnd"/>
      <w:r w:rsidRPr="00C72CA0">
        <w:rPr>
          <w:bCs/>
          <w:color w:val="000000"/>
          <w:vertAlign w:val="superscript"/>
        </w:rPr>
        <w:t>дата аукциона)</w:t>
      </w:r>
    </w:p>
    <w:p w:rsidR="00A328BC" w:rsidRDefault="00A328BC" w:rsidP="00A328BC">
      <w:pPr>
        <w:autoSpaceDE w:val="0"/>
        <w:autoSpaceDN w:val="0"/>
        <w:adjustRightInd w:val="0"/>
        <w:jc w:val="both"/>
        <w:outlineLvl w:val="2"/>
        <w:rPr>
          <w:bCs/>
          <w:color w:val="000000"/>
        </w:rPr>
      </w:pPr>
      <w:r>
        <w:rPr>
          <w:bCs/>
          <w:color w:val="000000"/>
        </w:rPr>
        <w:t>Претендент</w:t>
      </w:r>
      <w:r>
        <w:rPr>
          <w:bCs/>
          <w:color w:val="000000"/>
        </w:rPr>
        <w:tab/>
        <w:t>__________________________________________________________________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(наименование претендента)</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Pr="00C72CA0" w:rsidRDefault="00A328BC" w:rsidP="00A328BC">
      <w:pPr>
        <w:autoSpaceDE w:val="0"/>
        <w:autoSpaceDN w:val="0"/>
        <w:adjustRightInd w:val="0"/>
        <w:jc w:val="center"/>
        <w:outlineLvl w:val="2"/>
        <w:rPr>
          <w:bCs/>
          <w:color w:val="000000"/>
          <w:vertAlign w:val="superscript"/>
        </w:rPr>
      </w:pPr>
      <w:r w:rsidRPr="00C72CA0">
        <w:rPr>
          <w:bCs/>
          <w:color w:val="000000"/>
          <w:vertAlign w:val="superscript"/>
        </w:rPr>
        <w:t>(место нахождения или место жительства Претендента с указанием почтового индекса)</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(номер телефона)</w:t>
      </w:r>
    </w:p>
    <w:p w:rsidR="00A328BC" w:rsidRDefault="00A328BC" w:rsidP="00A328BC">
      <w:pPr>
        <w:autoSpaceDE w:val="0"/>
        <w:autoSpaceDN w:val="0"/>
        <w:adjustRightInd w:val="0"/>
        <w:jc w:val="both"/>
        <w:outlineLvl w:val="2"/>
        <w:rPr>
          <w:bCs/>
          <w:color w:val="000000"/>
        </w:rPr>
      </w:pPr>
      <w:r>
        <w:rPr>
          <w:bCs/>
          <w:color w:val="000000"/>
        </w:rPr>
        <w:t>В лице</w:t>
      </w:r>
      <w:r>
        <w:rPr>
          <w:bCs/>
          <w:color w:val="000000"/>
        </w:rPr>
        <w:tab/>
      </w:r>
      <w:r>
        <w:rPr>
          <w:bCs/>
          <w:color w:val="000000"/>
        </w:rPr>
        <w:tab/>
        <w:t>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(в случае подачи заявки руководителем юридического лица указывается его должность, фамилия, имя, отчество;</w:t>
      </w:r>
      <w:r w:rsidR="00123E8E">
        <w:rPr>
          <w:bCs/>
          <w:color w:val="000000"/>
          <w:vertAlign w:val="superscript"/>
        </w:rPr>
        <w:br/>
      </w:r>
      <w:r w:rsidRPr="00123E8E">
        <w:rPr>
          <w:bCs/>
          <w:color w:val="000000"/>
          <w:vertAlign w:val="superscript"/>
        </w:rPr>
        <w:t>в случае подачи заявки полномочным представителем Претендента – его фамилия, имя, отчество)</w:t>
      </w:r>
    </w:p>
    <w:p w:rsidR="00A328BC" w:rsidRDefault="00A328BC" w:rsidP="00A328BC">
      <w:pPr>
        <w:autoSpaceDE w:val="0"/>
        <w:autoSpaceDN w:val="0"/>
        <w:adjustRightInd w:val="0"/>
        <w:jc w:val="both"/>
        <w:outlineLvl w:val="2"/>
        <w:rPr>
          <w:bCs/>
          <w:color w:val="000000"/>
        </w:rPr>
      </w:pPr>
    </w:p>
    <w:p w:rsidR="00A328BC" w:rsidRDefault="00A328BC" w:rsidP="00A328BC">
      <w:pPr>
        <w:autoSpaceDE w:val="0"/>
        <w:autoSpaceDN w:val="0"/>
        <w:adjustRightInd w:val="0"/>
        <w:jc w:val="both"/>
        <w:outlineLvl w:val="2"/>
        <w:rPr>
          <w:bCs/>
          <w:color w:val="000000"/>
        </w:rPr>
      </w:pPr>
      <w:r>
        <w:rPr>
          <w:bCs/>
          <w:color w:val="000000"/>
        </w:rPr>
        <w:t>Действующ</w:t>
      </w:r>
      <w:r w:rsidR="004613E1">
        <w:rPr>
          <w:bCs/>
          <w:color w:val="000000"/>
        </w:rPr>
        <w:t xml:space="preserve">ий </w:t>
      </w:r>
      <w:r>
        <w:rPr>
          <w:bCs/>
          <w:color w:val="000000"/>
        </w:rPr>
        <w:t>___</w:t>
      </w:r>
      <w:r w:rsidR="00D861A3">
        <w:rPr>
          <w:bCs/>
          <w:color w:val="000000"/>
        </w:rPr>
        <w:t xml:space="preserve"> на основании _</w:t>
      </w:r>
      <w:r w:rsidR="005962E4">
        <w:rPr>
          <w:bCs/>
          <w:color w:val="000000"/>
        </w:rPr>
        <w:t>______________</w:t>
      </w:r>
      <w:r w:rsidR="00CF5769">
        <w:rPr>
          <w:bCs/>
          <w:color w:val="000000"/>
        </w:rPr>
        <w:t>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w:t>
      </w:r>
      <w:r w:rsidR="005962E4">
        <w:rPr>
          <w:bCs/>
          <w:color w:val="000000"/>
        </w:rPr>
        <w:t>_</w:t>
      </w:r>
      <w:r>
        <w:rPr>
          <w:bCs/>
          <w:color w:val="000000"/>
        </w:rPr>
        <w:t>_________________________________,</w:t>
      </w:r>
    </w:p>
    <w:p w:rsidR="00CF5769" w:rsidRDefault="00CF5769" w:rsidP="00A328BC">
      <w:pPr>
        <w:autoSpaceDE w:val="0"/>
        <w:autoSpaceDN w:val="0"/>
        <w:adjustRightInd w:val="0"/>
        <w:jc w:val="both"/>
        <w:outlineLvl w:val="2"/>
        <w:rPr>
          <w:bCs/>
          <w:color w:val="000000"/>
        </w:rPr>
      </w:pPr>
      <w:r>
        <w:rPr>
          <w:bCs/>
          <w:color w:val="000000"/>
        </w:rPr>
        <w:t xml:space="preserve">уведомляет об участии в аукционе по продаже права на заключение договора на размещение </w:t>
      </w:r>
      <w:r w:rsidR="00443A07">
        <w:rPr>
          <w:bCs/>
          <w:color w:val="000000"/>
        </w:rPr>
        <w:t>временного сооружения</w:t>
      </w:r>
      <w:r>
        <w:rPr>
          <w:bCs/>
          <w:color w:val="000000"/>
        </w:rPr>
        <w:t xml:space="preserve"> по лоту № 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Pr="00123E8E" w:rsidRDefault="00CF5769" w:rsidP="00CF5769">
      <w:pPr>
        <w:autoSpaceDE w:val="0"/>
        <w:autoSpaceDN w:val="0"/>
        <w:adjustRightInd w:val="0"/>
        <w:jc w:val="center"/>
        <w:outlineLvl w:val="2"/>
        <w:rPr>
          <w:bCs/>
          <w:color w:val="000000"/>
          <w:vertAlign w:val="superscript"/>
        </w:rPr>
      </w:pPr>
      <w:r>
        <w:rPr>
          <w:bCs/>
          <w:color w:val="000000"/>
        </w:rPr>
        <w:t>(</w:t>
      </w:r>
      <w:r w:rsidRPr="00123E8E">
        <w:rPr>
          <w:bCs/>
          <w:color w:val="000000"/>
          <w:vertAlign w:val="superscript"/>
        </w:rPr>
        <w:t>наименование объекта с учетом адреса и площади)</w:t>
      </w:r>
    </w:p>
    <w:p w:rsidR="00A328BC"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и обязуется соблюдать порядок проведения аукциона, установленный Порядком размещения нестационарных объектов на территории муниципального образования «Железногорск-Илимское городское поселение».</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Банковские реквизиты для возврата задатка и (или) заключения договора (с указанием наименования, КПП, БИК, ИНН банка:</w:t>
      </w:r>
    </w:p>
    <w:p w:rsidR="00CF5769" w:rsidRDefault="00CF5769" w:rsidP="00A328BC">
      <w:pPr>
        <w:autoSpaceDE w:val="0"/>
        <w:autoSpaceDN w:val="0"/>
        <w:adjustRightInd w:val="0"/>
        <w:jc w:val="both"/>
        <w:outlineLvl w:val="2"/>
        <w:rPr>
          <w:bCs/>
          <w:color w:val="000000"/>
        </w:rPr>
      </w:pPr>
    </w:p>
    <w:p w:rsidR="00997920" w:rsidRDefault="00997920" w:rsidP="00997920">
      <w:pPr>
        <w:autoSpaceDE w:val="0"/>
        <w:autoSpaceDN w:val="0"/>
        <w:adjustRightInd w:val="0"/>
        <w:jc w:val="both"/>
        <w:outlineLvl w:val="2"/>
        <w:rPr>
          <w:bCs/>
          <w:color w:val="000000"/>
        </w:rPr>
      </w:pPr>
      <w:r>
        <w:rPr>
          <w:bCs/>
          <w:color w:val="000000"/>
        </w:rPr>
        <w:t>_____________________________________________________________________________</w:t>
      </w:r>
    </w:p>
    <w:p w:rsidR="00997920" w:rsidRDefault="00997920" w:rsidP="00997920">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Получатель платежа:</w:t>
      </w:r>
      <w:r>
        <w:rPr>
          <w:bCs/>
          <w:color w:val="000000"/>
        </w:rPr>
        <w:tab/>
        <w:t>______________________________________________________</w:t>
      </w:r>
    </w:p>
    <w:p w:rsidR="00CF5769" w:rsidRPr="00123E8E" w:rsidRDefault="00CF5769" w:rsidP="00123E8E">
      <w:pPr>
        <w:autoSpaceDE w:val="0"/>
        <w:autoSpaceDN w:val="0"/>
        <w:adjustRightInd w:val="0"/>
        <w:ind w:left="2124" w:firstLine="708"/>
        <w:jc w:val="center"/>
        <w:outlineLvl w:val="2"/>
        <w:rPr>
          <w:bCs/>
          <w:color w:val="000000"/>
          <w:vertAlign w:val="superscript"/>
        </w:rPr>
      </w:pPr>
      <w:r w:rsidRPr="00123E8E">
        <w:rPr>
          <w:bCs/>
          <w:color w:val="000000"/>
          <w:vertAlign w:val="superscript"/>
        </w:rPr>
        <w:t>(наименование юридического лица или фамилия, имя, отчество ИП)</w:t>
      </w:r>
    </w:p>
    <w:p w:rsidR="00A328BC" w:rsidRDefault="00A328BC"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ИНН получателя платежа:</w:t>
      </w:r>
      <w:r>
        <w:rPr>
          <w:bCs/>
          <w:color w:val="000000"/>
        </w:rPr>
        <w:tab/>
        <w:t>______________________________________________________</w:t>
      </w:r>
    </w:p>
    <w:p w:rsidR="00CF5769" w:rsidRDefault="00CF5769" w:rsidP="00A328BC">
      <w:pPr>
        <w:autoSpaceDE w:val="0"/>
        <w:autoSpaceDN w:val="0"/>
        <w:adjustRightInd w:val="0"/>
        <w:jc w:val="both"/>
        <w:outlineLvl w:val="2"/>
        <w:rPr>
          <w:bCs/>
          <w:color w:val="000000"/>
        </w:rPr>
      </w:pPr>
    </w:p>
    <w:p w:rsidR="00701ADF" w:rsidRDefault="00123E8E" w:rsidP="00A328BC">
      <w:pPr>
        <w:autoSpaceDE w:val="0"/>
        <w:autoSpaceDN w:val="0"/>
        <w:adjustRightInd w:val="0"/>
        <w:jc w:val="both"/>
        <w:outlineLvl w:val="2"/>
        <w:rPr>
          <w:bCs/>
          <w:color w:val="000000"/>
        </w:rPr>
      </w:pPr>
      <w:r>
        <w:rPr>
          <w:bCs/>
          <w:color w:val="000000"/>
        </w:rPr>
        <w:br w:type="page"/>
      </w:r>
      <w:r w:rsidR="00701ADF">
        <w:rPr>
          <w:bCs/>
          <w:color w:val="000000"/>
        </w:rPr>
        <w:t>Приложение документов:</w:t>
      </w:r>
    </w:p>
    <w:p w:rsidR="00123E8E" w:rsidRDefault="00123E8E" w:rsidP="00A328BC">
      <w:pPr>
        <w:autoSpaceDE w:val="0"/>
        <w:autoSpaceDN w:val="0"/>
        <w:adjustRightInd w:val="0"/>
        <w:jc w:val="both"/>
        <w:outlineLvl w:val="2"/>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5279"/>
        <w:gridCol w:w="1103"/>
      </w:tblGrid>
      <w:tr w:rsidR="00701ADF" w:rsidRPr="00246D26" w:rsidTr="00246D26">
        <w:trPr>
          <w:jc w:val="center"/>
        </w:trPr>
        <w:tc>
          <w:tcPr>
            <w:tcW w:w="949"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 п/п</w:t>
            </w:r>
          </w:p>
        </w:tc>
        <w:tc>
          <w:tcPr>
            <w:tcW w:w="5279"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Наименование</w:t>
            </w:r>
          </w:p>
        </w:tc>
        <w:tc>
          <w:tcPr>
            <w:tcW w:w="1103"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Кол-во стр.</w:t>
            </w: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1</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2</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3</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4</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5</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bl>
    <w:p w:rsidR="00CF5769" w:rsidRDefault="00CF5769"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Подпись Претендента (его полномочного представителя)</w:t>
      </w:r>
      <w:r>
        <w:rPr>
          <w:bCs/>
          <w:color w:val="000000"/>
        </w:rPr>
        <w:tab/>
        <w:t>________________________</w:t>
      </w:r>
    </w:p>
    <w:p w:rsidR="00701ADF" w:rsidRDefault="00701ADF" w:rsidP="00A328BC">
      <w:pPr>
        <w:autoSpaceDE w:val="0"/>
        <w:autoSpaceDN w:val="0"/>
        <w:adjustRightInd w:val="0"/>
        <w:jc w:val="both"/>
        <w:outlineLvl w:val="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М.П.</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Заявка зарегистрирована</w:t>
      </w:r>
    </w:p>
    <w:p w:rsidR="00701ADF" w:rsidRDefault="00701ADF" w:rsidP="00A328BC">
      <w:pPr>
        <w:autoSpaceDE w:val="0"/>
        <w:autoSpaceDN w:val="0"/>
        <w:adjustRightInd w:val="0"/>
        <w:jc w:val="both"/>
        <w:outlineLvl w:val="2"/>
        <w:rPr>
          <w:bCs/>
          <w:color w:val="000000"/>
        </w:rPr>
      </w:pPr>
    </w:p>
    <w:p w:rsidR="00701ADF" w:rsidRDefault="0014663F" w:rsidP="00A328BC">
      <w:pPr>
        <w:autoSpaceDE w:val="0"/>
        <w:autoSpaceDN w:val="0"/>
        <w:adjustRightInd w:val="0"/>
        <w:jc w:val="both"/>
        <w:outlineLvl w:val="2"/>
        <w:rPr>
          <w:bCs/>
          <w:color w:val="000000"/>
        </w:rPr>
      </w:pPr>
      <w:r>
        <w:rPr>
          <w:bCs/>
          <w:color w:val="000000"/>
        </w:rPr>
        <w:t>«____» ________________ 20</w:t>
      </w:r>
      <w:r w:rsidR="00744E8D">
        <w:rPr>
          <w:bCs/>
          <w:color w:val="000000"/>
        </w:rPr>
        <w:t>___</w:t>
      </w:r>
      <w:r w:rsidR="00701ADF">
        <w:rPr>
          <w:bCs/>
          <w:color w:val="000000"/>
        </w:rPr>
        <w:t xml:space="preserve"> года в _____ час. _____ мин., рег. №</w:t>
      </w:r>
      <w:r w:rsidR="00701ADF">
        <w:rPr>
          <w:bCs/>
          <w:color w:val="000000"/>
        </w:rPr>
        <w:tab/>
        <w:t>_____________</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Подпись уполномоченного лица Организатора торгов</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__________________________</w:t>
      </w:r>
    </w:p>
    <w:p w:rsidR="00701ADF" w:rsidRDefault="00701ADF" w:rsidP="00701ADF">
      <w:pPr>
        <w:autoSpaceDE w:val="0"/>
        <w:autoSpaceDN w:val="0"/>
        <w:adjustRightInd w:val="0"/>
        <w:jc w:val="right"/>
        <w:outlineLvl w:val="2"/>
        <w:rPr>
          <w:bCs/>
          <w:color w:val="000000"/>
        </w:rPr>
      </w:pPr>
      <w:r>
        <w:rPr>
          <w:bCs/>
          <w:color w:val="000000"/>
        </w:rPr>
        <w:br w:type="page"/>
        <w:t>Приложение 2</w:t>
      </w:r>
      <w:r>
        <w:rPr>
          <w:bCs/>
          <w:color w:val="000000"/>
        </w:rPr>
        <w:br/>
        <w:t>к аукционной документации</w:t>
      </w:r>
    </w:p>
    <w:p w:rsidR="00701ADF" w:rsidRDefault="00701ADF" w:rsidP="00701ADF">
      <w:pPr>
        <w:autoSpaceDE w:val="0"/>
        <w:autoSpaceDN w:val="0"/>
        <w:adjustRightInd w:val="0"/>
        <w:jc w:val="right"/>
        <w:outlineLvl w:val="2"/>
        <w:rPr>
          <w:bCs/>
          <w:color w:val="000000"/>
        </w:rPr>
      </w:pPr>
    </w:p>
    <w:p w:rsidR="00701ADF" w:rsidRDefault="00B6680F" w:rsidP="00701ADF">
      <w:pPr>
        <w:autoSpaceDE w:val="0"/>
        <w:autoSpaceDN w:val="0"/>
        <w:adjustRightInd w:val="0"/>
        <w:jc w:val="right"/>
        <w:outlineLvl w:val="2"/>
        <w:rPr>
          <w:bCs/>
          <w:color w:val="000000"/>
        </w:rPr>
      </w:pPr>
      <w:r>
        <w:rPr>
          <w:bCs/>
          <w:color w:val="000000"/>
        </w:rPr>
        <w:t xml:space="preserve">В отдел </w:t>
      </w:r>
      <w:r w:rsidR="005962E4">
        <w:rPr>
          <w:bCs/>
          <w:color w:val="000000"/>
        </w:rPr>
        <w:t>социально-экономического развития</w:t>
      </w:r>
      <w:r>
        <w:rPr>
          <w:bCs/>
          <w:color w:val="000000"/>
        </w:rPr>
        <w:br/>
        <w:t>администрации муниципального образования</w:t>
      </w:r>
      <w:r>
        <w:rPr>
          <w:bCs/>
          <w:color w:val="000000"/>
        </w:rPr>
        <w:br/>
        <w:t>«Железногорск-Илимское городское поселение»</w:t>
      </w:r>
    </w:p>
    <w:p w:rsidR="00B6680F" w:rsidRDefault="00B6680F" w:rsidP="00701ADF">
      <w:pPr>
        <w:autoSpaceDE w:val="0"/>
        <w:autoSpaceDN w:val="0"/>
        <w:adjustRightInd w:val="0"/>
        <w:jc w:val="right"/>
        <w:outlineLvl w:val="2"/>
        <w:rPr>
          <w:bCs/>
          <w:color w:val="000000"/>
        </w:rPr>
      </w:pPr>
    </w:p>
    <w:p w:rsidR="00B6680F" w:rsidRDefault="00B6680F" w:rsidP="00701ADF">
      <w:pPr>
        <w:autoSpaceDE w:val="0"/>
        <w:autoSpaceDN w:val="0"/>
        <w:adjustRightInd w:val="0"/>
        <w:jc w:val="right"/>
        <w:outlineLvl w:val="2"/>
        <w:rPr>
          <w:bCs/>
          <w:color w:val="000000"/>
        </w:rPr>
      </w:pPr>
      <w:r>
        <w:rPr>
          <w:bCs/>
          <w:color w:val="000000"/>
        </w:rPr>
        <w:t>От</w:t>
      </w:r>
      <w:r>
        <w:rPr>
          <w:bCs/>
          <w:color w:val="000000"/>
        </w:rPr>
        <w:tab/>
        <w:t>___________________________________</w:t>
      </w:r>
    </w:p>
    <w:p w:rsidR="00B6680F" w:rsidRDefault="00B6680F" w:rsidP="00701ADF">
      <w:pPr>
        <w:autoSpaceDE w:val="0"/>
        <w:autoSpaceDN w:val="0"/>
        <w:adjustRightInd w:val="0"/>
        <w:jc w:val="right"/>
        <w:outlineLvl w:val="2"/>
        <w:rPr>
          <w:bCs/>
          <w:color w:val="000000"/>
        </w:rPr>
      </w:pPr>
      <w:r>
        <w:rPr>
          <w:bCs/>
          <w:color w:val="000000"/>
        </w:rPr>
        <w:t>___________________________________</w:t>
      </w:r>
    </w:p>
    <w:p w:rsidR="00B6680F" w:rsidRDefault="00B6680F" w:rsidP="00701ADF">
      <w:pPr>
        <w:autoSpaceDE w:val="0"/>
        <w:autoSpaceDN w:val="0"/>
        <w:adjustRightInd w:val="0"/>
        <w:jc w:val="right"/>
        <w:outlineLvl w:val="2"/>
        <w:rPr>
          <w:bCs/>
          <w:color w:val="000000"/>
        </w:rPr>
      </w:pPr>
      <w:r>
        <w:rPr>
          <w:bCs/>
          <w:color w:val="000000"/>
        </w:rPr>
        <w:t>___________________________________</w:t>
      </w:r>
    </w:p>
    <w:p w:rsidR="00B6680F" w:rsidRDefault="00B6680F" w:rsidP="00701ADF">
      <w:pPr>
        <w:autoSpaceDE w:val="0"/>
        <w:autoSpaceDN w:val="0"/>
        <w:adjustRightInd w:val="0"/>
        <w:jc w:val="right"/>
        <w:outlineLvl w:val="2"/>
        <w:rPr>
          <w:bCs/>
          <w:color w:val="000000"/>
        </w:rPr>
      </w:pPr>
    </w:p>
    <w:p w:rsidR="00701ADF" w:rsidRDefault="00B6680F" w:rsidP="00B6680F">
      <w:pPr>
        <w:autoSpaceDE w:val="0"/>
        <w:autoSpaceDN w:val="0"/>
        <w:adjustRightInd w:val="0"/>
        <w:jc w:val="center"/>
        <w:outlineLvl w:val="2"/>
        <w:rPr>
          <w:bCs/>
          <w:color w:val="000000"/>
        </w:rPr>
      </w:pPr>
      <w:r>
        <w:rPr>
          <w:bCs/>
          <w:color w:val="000000"/>
        </w:rPr>
        <w:t>УВЕДОМЛЕНИЕ</w:t>
      </w:r>
    </w:p>
    <w:p w:rsidR="00701ADF" w:rsidRDefault="00701ADF" w:rsidP="00A328BC">
      <w:pPr>
        <w:autoSpaceDE w:val="0"/>
        <w:autoSpaceDN w:val="0"/>
        <w:adjustRightInd w:val="0"/>
        <w:jc w:val="both"/>
        <w:outlineLvl w:val="2"/>
        <w:rPr>
          <w:bCs/>
          <w:color w:val="000000"/>
        </w:rPr>
      </w:pPr>
    </w:p>
    <w:p w:rsidR="00B6680F" w:rsidRDefault="00B6680F" w:rsidP="00B6680F">
      <w:pPr>
        <w:autoSpaceDE w:val="0"/>
        <w:autoSpaceDN w:val="0"/>
        <w:adjustRightInd w:val="0"/>
        <w:ind w:firstLine="720"/>
        <w:jc w:val="both"/>
        <w:outlineLvl w:val="2"/>
        <w:rPr>
          <w:bCs/>
          <w:color w:val="000000"/>
        </w:rPr>
      </w:pPr>
      <w:r>
        <w:rPr>
          <w:bCs/>
          <w:color w:val="000000"/>
        </w:rPr>
        <w:t xml:space="preserve">Уведомляю Вас об отзыве заявки на участие в аукционе по продаже права на заключение договора на размещение </w:t>
      </w:r>
      <w:r w:rsidR="00443A07">
        <w:rPr>
          <w:bCs/>
          <w:color w:val="000000"/>
        </w:rPr>
        <w:t>временн</w:t>
      </w:r>
      <w:r w:rsidR="00190C66">
        <w:rPr>
          <w:bCs/>
          <w:color w:val="000000"/>
        </w:rPr>
        <w:t>ого</w:t>
      </w:r>
      <w:r w:rsidR="00443A07">
        <w:rPr>
          <w:bCs/>
          <w:color w:val="000000"/>
        </w:rPr>
        <w:t xml:space="preserve"> сооружени</w:t>
      </w:r>
      <w:r w:rsidR="00190C66">
        <w:rPr>
          <w:bCs/>
          <w:color w:val="000000"/>
        </w:rPr>
        <w:t>я</w:t>
      </w:r>
      <w:r>
        <w:rPr>
          <w:bCs/>
          <w:color w:val="000000"/>
        </w:rPr>
        <w:t xml:space="preserve"> по лоту № _</w:t>
      </w:r>
      <w:r w:rsidR="005962E4">
        <w:rPr>
          <w:bCs/>
          <w:color w:val="000000"/>
        </w:rPr>
        <w:t xml:space="preserve">____, расположенного по </w:t>
      </w:r>
      <w:proofErr w:type="gramStart"/>
      <w:r w:rsidR="005962E4">
        <w:rPr>
          <w:bCs/>
          <w:color w:val="000000"/>
        </w:rPr>
        <w:t>адресу:</w:t>
      </w:r>
      <w:r w:rsidR="005962E4">
        <w:rPr>
          <w:bCs/>
          <w:color w:val="000000"/>
        </w:rPr>
        <w:tab/>
      </w:r>
      <w:proofErr w:type="gramEnd"/>
      <w:r w:rsidR="005962E4">
        <w:rPr>
          <w:bCs/>
          <w:color w:val="000000"/>
        </w:rPr>
        <w:t>_</w:t>
      </w:r>
      <w:r>
        <w:rPr>
          <w:bCs/>
          <w:color w:val="000000"/>
        </w:rPr>
        <w:t>_</w:t>
      </w:r>
      <w:r w:rsidR="00123E8E">
        <w:rPr>
          <w:bCs/>
          <w:color w:val="000000"/>
        </w:rPr>
        <w:t>_________________</w:t>
      </w:r>
      <w:r w:rsidR="005962E4">
        <w:rPr>
          <w:bCs/>
          <w:color w:val="000000"/>
        </w:rPr>
        <w:t>______</w:t>
      </w:r>
      <w:r w:rsidR="00123E8E">
        <w:rPr>
          <w:bCs/>
          <w:color w:val="000000"/>
        </w:rPr>
        <w:t>_________</w:t>
      </w:r>
      <w:r>
        <w:rPr>
          <w:bCs/>
          <w:color w:val="000000"/>
        </w:rPr>
        <w:t>____________________</w:t>
      </w:r>
    </w:p>
    <w:p w:rsidR="00B6680F" w:rsidRDefault="00B6680F" w:rsidP="005962E4">
      <w:pPr>
        <w:autoSpaceDE w:val="0"/>
        <w:autoSpaceDN w:val="0"/>
        <w:adjustRightInd w:val="0"/>
        <w:jc w:val="both"/>
        <w:outlineLvl w:val="2"/>
        <w:rPr>
          <w:bCs/>
          <w:color w:val="000000"/>
        </w:rPr>
      </w:pPr>
      <w:r>
        <w:rPr>
          <w:bCs/>
          <w:color w:val="000000"/>
        </w:rPr>
        <w:t>_____________</w:t>
      </w:r>
      <w:r w:rsidR="005962E4">
        <w:rPr>
          <w:bCs/>
          <w:color w:val="000000"/>
        </w:rPr>
        <w:t>_____________________________</w:t>
      </w:r>
      <w:r>
        <w:rPr>
          <w:bCs/>
          <w:color w:val="000000"/>
        </w:rPr>
        <w:t>___________________________________</w:t>
      </w:r>
    </w:p>
    <w:p w:rsidR="00B6680F" w:rsidRDefault="00B6680F" w:rsidP="00A328BC">
      <w:pPr>
        <w:autoSpaceDE w:val="0"/>
        <w:autoSpaceDN w:val="0"/>
        <w:adjustRightInd w:val="0"/>
        <w:jc w:val="both"/>
        <w:outlineLvl w:val="2"/>
        <w:rPr>
          <w:bCs/>
          <w:color w:val="000000"/>
        </w:rPr>
      </w:pPr>
    </w:p>
    <w:p w:rsidR="00B6680F" w:rsidRDefault="00B6680F" w:rsidP="00A328BC">
      <w:pPr>
        <w:autoSpaceDE w:val="0"/>
        <w:autoSpaceDN w:val="0"/>
        <w:adjustRightInd w:val="0"/>
        <w:jc w:val="both"/>
        <w:outlineLvl w:val="2"/>
        <w:rPr>
          <w:bCs/>
          <w:color w:val="000000"/>
        </w:rPr>
      </w:pPr>
      <w:r>
        <w:rPr>
          <w:bCs/>
          <w:color w:val="000000"/>
        </w:rPr>
        <w:tab/>
        <w:t>Внесенный задаток прошу вернуть по следующим реквизитам:</w:t>
      </w:r>
    </w:p>
    <w:p w:rsidR="00B6680F" w:rsidRDefault="00B6680F" w:rsidP="00A328BC">
      <w:pPr>
        <w:autoSpaceDE w:val="0"/>
        <w:autoSpaceDN w:val="0"/>
        <w:adjustRightInd w:val="0"/>
        <w:jc w:val="both"/>
        <w:outlineLvl w:val="2"/>
        <w:rPr>
          <w:bCs/>
          <w:color w:val="000000"/>
        </w:rPr>
      </w:pP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A328BC">
      <w:pPr>
        <w:autoSpaceDE w:val="0"/>
        <w:autoSpaceDN w:val="0"/>
        <w:adjustRightInd w:val="0"/>
        <w:jc w:val="both"/>
        <w:outlineLvl w:val="2"/>
        <w:rPr>
          <w:bCs/>
          <w:color w:val="000000"/>
        </w:rPr>
      </w:pPr>
    </w:p>
    <w:p w:rsidR="00B6680F" w:rsidRDefault="00B6680F" w:rsidP="00B6680F">
      <w:pPr>
        <w:autoSpaceDE w:val="0"/>
        <w:autoSpaceDN w:val="0"/>
        <w:adjustRightInd w:val="0"/>
        <w:jc w:val="both"/>
        <w:outlineLvl w:val="2"/>
        <w:rPr>
          <w:bCs/>
          <w:color w:val="000000"/>
        </w:rPr>
      </w:pPr>
      <w:r>
        <w:rPr>
          <w:bCs/>
          <w:color w:val="000000"/>
        </w:rPr>
        <w:t>Подпись Участника (его полномочного представителя)</w:t>
      </w:r>
      <w:r>
        <w:rPr>
          <w:bCs/>
          <w:color w:val="000000"/>
        </w:rPr>
        <w:tab/>
      </w:r>
      <w:r>
        <w:rPr>
          <w:bCs/>
          <w:color w:val="000000"/>
        </w:rPr>
        <w:tab/>
        <w:t>________________________</w:t>
      </w:r>
    </w:p>
    <w:p w:rsidR="00B6680F" w:rsidRDefault="00B6680F" w:rsidP="00B6680F">
      <w:pPr>
        <w:autoSpaceDE w:val="0"/>
        <w:autoSpaceDN w:val="0"/>
        <w:adjustRightInd w:val="0"/>
        <w:jc w:val="both"/>
        <w:outlineLvl w:val="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М.П.</w:t>
      </w:r>
    </w:p>
    <w:p w:rsidR="00B6680F" w:rsidRDefault="00B6680F" w:rsidP="00FE1DF4">
      <w:pPr>
        <w:autoSpaceDE w:val="0"/>
        <w:autoSpaceDN w:val="0"/>
        <w:adjustRightInd w:val="0"/>
        <w:jc w:val="right"/>
        <w:outlineLvl w:val="2"/>
        <w:rPr>
          <w:bCs/>
          <w:color w:val="000000"/>
        </w:rPr>
      </w:pPr>
      <w:r>
        <w:rPr>
          <w:bCs/>
          <w:color w:val="000000"/>
        </w:rPr>
        <w:br w:type="page"/>
      </w:r>
      <w:r w:rsidR="00765BC0">
        <w:rPr>
          <w:bCs/>
          <w:color w:val="000000"/>
        </w:rPr>
        <w:t>Приложение 3</w:t>
      </w:r>
      <w:r w:rsidR="00765BC0">
        <w:rPr>
          <w:bCs/>
          <w:color w:val="000000"/>
        </w:rPr>
        <w:br/>
        <w:t>к аукционной документации</w:t>
      </w:r>
    </w:p>
    <w:p w:rsidR="00FE1DF4" w:rsidRDefault="00FE1DF4" w:rsidP="00A328BC">
      <w:pPr>
        <w:autoSpaceDE w:val="0"/>
        <w:autoSpaceDN w:val="0"/>
        <w:adjustRightInd w:val="0"/>
        <w:jc w:val="both"/>
        <w:outlineLvl w:val="2"/>
        <w:rPr>
          <w:bCs/>
          <w:color w:val="000000"/>
        </w:rPr>
      </w:pPr>
    </w:p>
    <w:p w:rsidR="00191133" w:rsidRDefault="00191133" w:rsidP="00191133">
      <w:pPr>
        <w:autoSpaceDE w:val="0"/>
        <w:autoSpaceDN w:val="0"/>
        <w:adjustRightInd w:val="0"/>
        <w:jc w:val="center"/>
        <w:outlineLvl w:val="2"/>
        <w:rPr>
          <w:bCs/>
          <w:color w:val="000000"/>
        </w:rPr>
      </w:pPr>
      <w:r>
        <w:rPr>
          <w:bCs/>
          <w:color w:val="000000"/>
        </w:rPr>
        <w:t>ДОГОВОР</w:t>
      </w:r>
      <w:r>
        <w:rPr>
          <w:bCs/>
          <w:color w:val="000000"/>
        </w:rPr>
        <w:br/>
        <w:t xml:space="preserve">на право размещения </w:t>
      </w:r>
      <w:r w:rsidR="00443A07">
        <w:rPr>
          <w:bCs/>
          <w:color w:val="000000"/>
        </w:rPr>
        <w:t>временного сооружения</w:t>
      </w:r>
      <w:r>
        <w:rPr>
          <w:bCs/>
          <w:color w:val="000000"/>
        </w:rPr>
        <w:br/>
        <w:t>на территории муниципального образования</w:t>
      </w:r>
      <w:r>
        <w:rPr>
          <w:bCs/>
          <w:color w:val="000000"/>
        </w:rPr>
        <w:br/>
        <w:t>«Железногорск-Илимское городское поселение»</w:t>
      </w:r>
    </w:p>
    <w:p w:rsidR="00191133" w:rsidRDefault="00191133" w:rsidP="00A328BC">
      <w:pPr>
        <w:autoSpaceDE w:val="0"/>
        <w:autoSpaceDN w:val="0"/>
        <w:adjustRightInd w:val="0"/>
        <w:jc w:val="both"/>
        <w:outlineLvl w:val="2"/>
        <w:rPr>
          <w:bCs/>
          <w:color w:val="000000"/>
        </w:rPr>
      </w:pPr>
    </w:p>
    <w:p w:rsidR="00FE1DF4" w:rsidRDefault="00765BC0" w:rsidP="00765BC0">
      <w:pPr>
        <w:autoSpaceDE w:val="0"/>
        <w:autoSpaceDN w:val="0"/>
        <w:adjustRightInd w:val="0"/>
        <w:jc w:val="center"/>
        <w:outlineLvl w:val="2"/>
        <w:rPr>
          <w:bCs/>
          <w:color w:val="000000"/>
        </w:rPr>
      </w:pPr>
      <w:r>
        <w:rPr>
          <w:bCs/>
          <w:color w:val="000000"/>
        </w:rPr>
        <w:t>г. Железногорск-Ил</w:t>
      </w:r>
      <w:r w:rsidR="006D4653">
        <w:rPr>
          <w:bCs/>
          <w:color w:val="000000"/>
        </w:rPr>
        <w:t>имский</w:t>
      </w:r>
      <w:r w:rsidR="006D4653">
        <w:rPr>
          <w:bCs/>
          <w:color w:val="000000"/>
        </w:rPr>
        <w:tab/>
      </w:r>
      <w:r w:rsidR="006D4653">
        <w:rPr>
          <w:bCs/>
          <w:color w:val="000000"/>
        </w:rPr>
        <w:tab/>
      </w:r>
      <w:r w:rsidR="006D4653">
        <w:rPr>
          <w:bCs/>
          <w:color w:val="000000"/>
        </w:rPr>
        <w:tab/>
      </w:r>
      <w:r w:rsidR="006D4653">
        <w:rPr>
          <w:bCs/>
          <w:color w:val="000000"/>
        </w:rPr>
        <w:tab/>
      </w:r>
      <w:r w:rsidR="006D4653">
        <w:rPr>
          <w:bCs/>
          <w:color w:val="000000"/>
        </w:rPr>
        <w:tab/>
      </w:r>
      <w:r w:rsidR="006D4653">
        <w:rPr>
          <w:bCs/>
          <w:color w:val="000000"/>
        </w:rPr>
        <w:tab/>
        <w:t>«___» _________ 2019</w:t>
      </w:r>
      <w:r>
        <w:rPr>
          <w:bCs/>
          <w:color w:val="000000"/>
        </w:rPr>
        <w:t xml:space="preserve"> г.</w:t>
      </w:r>
    </w:p>
    <w:p w:rsidR="00FE1DF4" w:rsidRDefault="00FE1DF4" w:rsidP="00A328BC">
      <w:pPr>
        <w:autoSpaceDE w:val="0"/>
        <w:autoSpaceDN w:val="0"/>
        <w:adjustRightInd w:val="0"/>
        <w:jc w:val="both"/>
        <w:outlineLvl w:val="2"/>
        <w:rPr>
          <w:bCs/>
          <w:color w:val="000000"/>
        </w:rPr>
      </w:pPr>
    </w:p>
    <w:p w:rsidR="00913CB1" w:rsidRDefault="00765BC0" w:rsidP="00A328BC">
      <w:pPr>
        <w:autoSpaceDE w:val="0"/>
        <w:autoSpaceDN w:val="0"/>
        <w:adjustRightInd w:val="0"/>
        <w:jc w:val="both"/>
        <w:outlineLvl w:val="2"/>
        <w:rPr>
          <w:bCs/>
          <w:color w:val="000000"/>
        </w:rPr>
      </w:pPr>
      <w:r>
        <w:rPr>
          <w:bCs/>
          <w:color w:val="000000"/>
        </w:rPr>
        <w:tab/>
        <w:t>Администрация муниципального образования «Железногорск-Илимское городское поселение» в лице</w:t>
      </w:r>
    </w:p>
    <w:p w:rsidR="00913CB1" w:rsidRDefault="00913CB1" w:rsidP="00A328BC">
      <w:pPr>
        <w:autoSpaceDE w:val="0"/>
        <w:autoSpaceDN w:val="0"/>
        <w:adjustRightInd w:val="0"/>
        <w:jc w:val="both"/>
        <w:outlineLvl w:val="2"/>
        <w:rPr>
          <w:bCs/>
          <w:color w:val="000000"/>
        </w:rPr>
      </w:pPr>
      <w:r>
        <w:rPr>
          <w:bCs/>
          <w:color w:val="000000"/>
        </w:rPr>
        <w:t>_____________________________________________________________________________</w:t>
      </w:r>
      <w:r w:rsidR="00765BC0">
        <w:rPr>
          <w:bCs/>
          <w:color w:val="000000"/>
        </w:rPr>
        <w:t>,</w:t>
      </w:r>
    </w:p>
    <w:p w:rsidR="00913CB1" w:rsidRPr="00123E8E" w:rsidRDefault="00913CB1" w:rsidP="00913CB1">
      <w:pPr>
        <w:autoSpaceDE w:val="0"/>
        <w:autoSpaceDN w:val="0"/>
        <w:adjustRightInd w:val="0"/>
        <w:jc w:val="center"/>
        <w:outlineLvl w:val="2"/>
        <w:rPr>
          <w:bCs/>
          <w:color w:val="000000"/>
          <w:vertAlign w:val="superscript"/>
        </w:rPr>
      </w:pPr>
      <w:r w:rsidRPr="00123E8E">
        <w:rPr>
          <w:bCs/>
          <w:color w:val="000000"/>
          <w:vertAlign w:val="superscript"/>
        </w:rPr>
        <w:t>(</w:t>
      </w:r>
      <w:r>
        <w:rPr>
          <w:bCs/>
          <w:color w:val="000000"/>
          <w:vertAlign w:val="superscript"/>
        </w:rPr>
        <w:t>должность, ФИО</w:t>
      </w:r>
      <w:r w:rsidRPr="00123E8E">
        <w:rPr>
          <w:bCs/>
          <w:color w:val="000000"/>
          <w:vertAlign w:val="superscript"/>
        </w:rPr>
        <w:t>)</w:t>
      </w:r>
    </w:p>
    <w:p w:rsidR="00913CB1" w:rsidRDefault="00913CB1" w:rsidP="00A328BC">
      <w:pPr>
        <w:autoSpaceDE w:val="0"/>
        <w:autoSpaceDN w:val="0"/>
        <w:adjustRightInd w:val="0"/>
        <w:jc w:val="both"/>
        <w:outlineLvl w:val="2"/>
        <w:rPr>
          <w:bCs/>
          <w:color w:val="000000"/>
        </w:rPr>
      </w:pPr>
      <w:r>
        <w:rPr>
          <w:bCs/>
          <w:color w:val="000000"/>
        </w:rPr>
        <w:t>д</w:t>
      </w:r>
      <w:r w:rsidR="00765BC0">
        <w:rPr>
          <w:bCs/>
          <w:color w:val="000000"/>
        </w:rPr>
        <w:t>ействующего</w:t>
      </w:r>
      <w:r>
        <w:rPr>
          <w:bCs/>
          <w:color w:val="000000"/>
        </w:rPr>
        <w:t>(ей)</w:t>
      </w:r>
      <w:r w:rsidR="00765BC0">
        <w:rPr>
          <w:bCs/>
          <w:color w:val="000000"/>
        </w:rPr>
        <w:t xml:space="preserve"> на основании </w:t>
      </w:r>
      <w:r>
        <w:rPr>
          <w:bCs/>
          <w:color w:val="000000"/>
        </w:rPr>
        <w:t>_________________________________________________</w:t>
      </w:r>
      <w:r w:rsidR="00765BC0">
        <w:rPr>
          <w:bCs/>
          <w:color w:val="000000"/>
        </w:rPr>
        <w:t>,</w:t>
      </w:r>
    </w:p>
    <w:p w:rsidR="00765BC0" w:rsidRDefault="00FE1B7F" w:rsidP="00A328BC">
      <w:pPr>
        <w:autoSpaceDE w:val="0"/>
        <w:autoSpaceDN w:val="0"/>
        <w:adjustRightInd w:val="0"/>
        <w:jc w:val="both"/>
        <w:outlineLvl w:val="2"/>
        <w:rPr>
          <w:bCs/>
          <w:color w:val="000000"/>
        </w:rPr>
      </w:pPr>
      <w:r>
        <w:rPr>
          <w:bCs/>
          <w:color w:val="000000"/>
        </w:rPr>
        <w:t xml:space="preserve">именуемая в дальнейшем «Администрация», </w:t>
      </w:r>
      <w:r w:rsidR="00765BC0">
        <w:rPr>
          <w:bCs/>
          <w:color w:val="000000"/>
        </w:rPr>
        <w:t>с одной стороны, и</w:t>
      </w:r>
    </w:p>
    <w:p w:rsidR="00FE1DF4" w:rsidRDefault="00765BC0"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765BC0" w:rsidRPr="00123E8E" w:rsidRDefault="00765BC0" w:rsidP="00765BC0">
      <w:pPr>
        <w:autoSpaceDE w:val="0"/>
        <w:autoSpaceDN w:val="0"/>
        <w:adjustRightInd w:val="0"/>
        <w:jc w:val="center"/>
        <w:outlineLvl w:val="2"/>
        <w:rPr>
          <w:bCs/>
          <w:color w:val="000000"/>
          <w:vertAlign w:val="superscript"/>
        </w:rPr>
      </w:pPr>
      <w:r w:rsidRPr="00123E8E">
        <w:rPr>
          <w:bCs/>
          <w:color w:val="000000"/>
          <w:vertAlign w:val="superscript"/>
        </w:rPr>
        <w:t>(наименование организации, ФИО индивидуального предпринимателя)</w:t>
      </w:r>
    </w:p>
    <w:p w:rsidR="00765BC0" w:rsidRDefault="00765BC0" w:rsidP="00A328BC">
      <w:pPr>
        <w:autoSpaceDE w:val="0"/>
        <w:autoSpaceDN w:val="0"/>
        <w:adjustRightInd w:val="0"/>
        <w:jc w:val="both"/>
        <w:outlineLvl w:val="2"/>
        <w:rPr>
          <w:bCs/>
          <w:color w:val="000000"/>
        </w:rPr>
      </w:pPr>
      <w:r>
        <w:rPr>
          <w:bCs/>
          <w:color w:val="000000"/>
        </w:rPr>
        <w:t>в лице</w:t>
      </w:r>
    </w:p>
    <w:p w:rsidR="00765BC0" w:rsidRDefault="00765BC0" w:rsidP="00A328BC">
      <w:pPr>
        <w:autoSpaceDE w:val="0"/>
        <w:autoSpaceDN w:val="0"/>
        <w:adjustRightInd w:val="0"/>
        <w:jc w:val="both"/>
        <w:outlineLvl w:val="2"/>
        <w:rPr>
          <w:bCs/>
          <w:color w:val="000000"/>
        </w:rPr>
      </w:pPr>
      <w:r>
        <w:rPr>
          <w:bCs/>
          <w:color w:val="000000"/>
        </w:rPr>
        <w:t>_____________________________________________________________________________</w:t>
      </w:r>
      <w:r w:rsidR="00E53CC9">
        <w:rPr>
          <w:bCs/>
          <w:color w:val="000000"/>
        </w:rPr>
        <w:t>,</w:t>
      </w:r>
    </w:p>
    <w:p w:rsidR="00765BC0" w:rsidRPr="00123E8E" w:rsidRDefault="00765BC0" w:rsidP="00765BC0">
      <w:pPr>
        <w:autoSpaceDE w:val="0"/>
        <w:autoSpaceDN w:val="0"/>
        <w:adjustRightInd w:val="0"/>
        <w:jc w:val="center"/>
        <w:outlineLvl w:val="2"/>
        <w:rPr>
          <w:bCs/>
          <w:color w:val="000000"/>
          <w:vertAlign w:val="superscript"/>
        </w:rPr>
      </w:pPr>
      <w:r w:rsidRPr="00123E8E">
        <w:rPr>
          <w:bCs/>
          <w:color w:val="000000"/>
          <w:vertAlign w:val="superscript"/>
        </w:rPr>
        <w:t>(должность, ФИО)</w:t>
      </w:r>
    </w:p>
    <w:p w:rsidR="00765BC0" w:rsidRDefault="00913CB1" w:rsidP="00A328BC">
      <w:pPr>
        <w:autoSpaceDE w:val="0"/>
        <w:autoSpaceDN w:val="0"/>
        <w:adjustRightInd w:val="0"/>
        <w:jc w:val="both"/>
        <w:outlineLvl w:val="2"/>
        <w:rPr>
          <w:bCs/>
          <w:color w:val="000000"/>
        </w:rPr>
      </w:pPr>
      <w:r>
        <w:rPr>
          <w:bCs/>
          <w:color w:val="000000"/>
        </w:rPr>
        <w:t>д</w:t>
      </w:r>
      <w:r w:rsidR="00765BC0">
        <w:rPr>
          <w:bCs/>
          <w:color w:val="000000"/>
        </w:rPr>
        <w:t>ействующего</w:t>
      </w:r>
      <w:r>
        <w:rPr>
          <w:bCs/>
          <w:color w:val="000000"/>
        </w:rPr>
        <w:t>(ей) на основании ______________</w:t>
      </w:r>
      <w:r w:rsidR="00765BC0">
        <w:rPr>
          <w:bCs/>
          <w:color w:val="000000"/>
        </w:rPr>
        <w:t>___________________________________,</w:t>
      </w:r>
    </w:p>
    <w:p w:rsidR="00765BC0" w:rsidRDefault="00765BC0" w:rsidP="00A328BC">
      <w:pPr>
        <w:autoSpaceDE w:val="0"/>
        <w:autoSpaceDN w:val="0"/>
        <w:adjustRightInd w:val="0"/>
        <w:jc w:val="both"/>
        <w:outlineLvl w:val="2"/>
        <w:rPr>
          <w:bCs/>
          <w:color w:val="000000"/>
        </w:rPr>
      </w:pPr>
      <w:r>
        <w:rPr>
          <w:bCs/>
          <w:color w:val="000000"/>
        </w:rPr>
        <w:t>именуемый</w:t>
      </w:r>
      <w:r w:rsidR="00913CB1">
        <w:rPr>
          <w:bCs/>
          <w:color w:val="000000"/>
        </w:rPr>
        <w:t>(</w:t>
      </w:r>
      <w:proofErr w:type="spellStart"/>
      <w:r w:rsidR="00913CB1">
        <w:rPr>
          <w:bCs/>
          <w:color w:val="000000"/>
        </w:rPr>
        <w:t>ая</w:t>
      </w:r>
      <w:proofErr w:type="spellEnd"/>
      <w:r w:rsidR="00913CB1">
        <w:rPr>
          <w:bCs/>
          <w:color w:val="000000"/>
        </w:rPr>
        <w:t>)</w:t>
      </w:r>
      <w:r>
        <w:rPr>
          <w:bCs/>
          <w:color w:val="000000"/>
        </w:rPr>
        <w:t xml:space="preserve"> в дальнейшем </w:t>
      </w:r>
      <w:r w:rsidR="00191133">
        <w:rPr>
          <w:bCs/>
          <w:color w:val="000000"/>
        </w:rPr>
        <w:t>«</w:t>
      </w:r>
      <w:r>
        <w:rPr>
          <w:bCs/>
          <w:color w:val="000000"/>
        </w:rPr>
        <w:t>Предприниматель</w:t>
      </w:r>
      <w:r w:rsidR="00191133">
        <w:rPr>
          <w:bCs/>
          <w:color w:val="000000"/>
        </w:rPr>
        <w:t>»</w:t>
      </w:r>
      <w:r>
        <w:rPr>
          <w:bCs/>
          <w:color w:val="000000"/>
        </w:rPr>
        <w:t xml:space="preserve">, с другой стороны, далее совместно именуемые «Стороны», </w:t>
      </w:r>
      <w:r w:rsidR="00913CB1">
        <w:rPr>
          <w:bCs/>
          <w:color w:val="000000"/>
        </w:rPr>
        <w:t xml:space="preserve">в соответствии с протоколом проведения открытого аукциона по продаже права </w:t>
      </w:r>
      <w:r>
        <w:rPr>
          <w:bCs/>
          <w:color w:val="000000"/>
        </w:rPr>
        <w:t xml:space="preserve">на </w:t>
      </w:r>
      <w:r w:rsidR="00FE1B7F">
        <w:rPr>
          <w:bCs/>
          <w:color w:val="000000"/>
        </w:rPr>
        <w:t xml:space="preserve">заключение договора на размещение </w:t>
      </w:r>
      <w:r w:rsidR="00913CB1">
        <w:rPr>
          <w:bCs/>
          <w:color w:val="000000"/>
        </w:rPr>
        <w:t>временного сооружения</w:t>
      </w:r>
      <w:r w:rsidR="00FE1B7F">
        <w:rPr>
          <w:bCs/>
          <w:color w:val="000000"/>
        </w:rPr>
        <w:t xml:space="preserve"> на территории муниципального образования «Железногорск-Илимское городское поселение» от _____________ № _________, заключили настоящий договор о нижеследующем</w:t>
      </w:r>
      <w:r w:rsidR="00183723">
        <w:rPr>
          <w:bCs/>
          <w:color w:val="000000"/>
        </w:rPr>
        <w:t>:</w:t>
      </w:r>
    </w:p>
    <w:p w:rsidR="00FE1B7F" w:rsidRDefault="00FE1B7F" w:rsidP="00A328BC">
      <w:pPr>
        <w:autoSpaceDE w:val="0"/>
        <w:autoSpaceDN w:val="0"/>
        <w:adjustRightInd w:val="0"/>
        <w:jc w:val="both"/>
        <w:outlineLvl w:val="2"/>
        <w:rPr>
          <w:bCs/>
          <w:color w:val="000000"/>
        </w:rPr>
      </w:pPr>
    </w:p>
    <w:p w:rsidR="00FE1B7F" w:rsidRDefault="00FE1B7F" w:rsidP="00FE1B7F">
      <w:pPr>
        <w:autoSpaceDE w:val="0"/>
        <w:autoSpaceDN w:val="0"/>
        <w:adjustRightInd w:val="0"/>
        <w:jc w:val="center"/>
        <w:outlineLvl w:val="2"/>
        <w:rPr>
          <w:bCs/>
          <w:color w:val="000000"/>
        </w:rPr>
      </w:pPr>
      <w:r>
        <w:rPr>
          <w:bCs/>
          <w:color w:val="000000"/>
        </w:rPr>
        <w:t>1. Предмет Договора</w:t>
      </w:r>
    </w:p>
    <w:p w:rsidR="00765BC0" w:rsidRDefault="00765BC0" w:rsidP="00A328BC">
      <w:pPr>
        <w:autoSpaceDE w:val="0"/>
        <w:autoSpaceDN w:val="0"/>
        <w:adjustRightInd w:val="0"/>
        <w:jc w:val="both"/>
        <w:outlineLvl w:val="2"/>
        <w:rPr>
          <w:bCs/>
          <w:color w:val="000000"/>
        </w:rPr>
      </w:pPr>
    </w:p>
    <w:p w:rsidR="00C04F7A" w:rsidRDefault="00FE1B7F" w:rsidP="00C04F7A">
      <w:pPr>
        <w:autoSpaceDE w:val="0"/>
        <w:autoSpaceDN w:val="0"/>
        <w:adjustRightInd w:val="0"/>
        <w:ind w:firstLine="708"/>
        <w:jc w:val="both"/>
        <w:outlineLvl w:val="2"/>
        <w:rPr>
          <w:bCs/>
          <w:color w:val="000000"/>
        </w:rPr>
      </w:pPr>
      <w:r>
        <w:rPr>
          <w:bCs/>
          <w:color w:val="000000"/>
        </w:rPr>
        <w:t xml:space="preserve">1.1. Администрация предоставляет право на размещение </w:t>
      </w:r>
      <w:r w:rsidR="00443A07">
        <w:rPr>
          <w:bCs/>
          <w:color w:val="000000"/>
        </w:rPr>
        <w:t>временного сооружения</w:t>
      </w:r>
      <w:r w:rsidR="00C04F7A">
        <w:rPr>
          <w:bCs/>
          <w:color w:val="000000"/>
        </w:rPr>
        <w:br/>
        <w:t>__________________________</w:t>
      </w:r>
      <w:r w:rsidR="00123E8E">
        <w:rPr>
          <w:bCs/>
          <w:color w:val="000000"/>
        </w:rPr>
        <w:t>_____________</w:t>
      </w:r>
      <w:r>
        <w:rPr>
          <w:bCs/>
          <w:color w:val="000000"/>
        </w:rPr>
        <w:t>_____________________</w:t>
      </w:r>
      <w:r w:rsidR="00C04F7A">
        <w:rPr>
          <w:bCs/>
          <w:color w:val="000000"/>
        </w:rPr>
        <w:t xml:space="preserve"> (далее – объект) для</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(тип объекта)</w:t>
      </w:r>
    </w:p>
    <w:p w:rsidR="00FE1B7F" w:rsidRDefault="00FE1B7F" w:rsidP="00FE1B7F">
      <w:pPr>
        <w:autoSpaceDE w:val="0"/>
        <w:autoSpaceDN w:val="0"/>
        <w:adjustRightInd w:val="0"/>
        <w:jc w:val="both"/>
        <w:outlineLvl w:val="2"/>
        <w:rPr>
          <w:bCs/>
          <w:color w:val="000000"/>
        </w:rPr>
      </w:pPr>
      <w:r>
        <w:rPr>
          <w:bCs/>
          <w:color w:val="000000"/>
        </w:rPr>
        <w:t>_____________________________________________________________________________.</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(вид деятельности)</w:t>
      </w:r>
    </w:p>
    <w:p w:rsidR="00FE1B7F" w:rsidRDefault="00FE1B7F" w:rsidP="00C04F7A">
      <w:pPr>
        <w:autoSpaceDE w:val="0"/>
        <w:autoSpaceDN w:val="0"/>
        <w:adjustRightInd w:val="0"/>
        <w:ind w:firstLine="708"/>
        <w:jc w:val="both"/>
        <w:outlineLvl w:val="2"/>
        <w:rPr>
          <w:bCs/>
          <w:color w:val="000000"/>
        </w:rPr>
      </w:pPr>
      <w:r>
        <w:rPr>
          <w:bCs/>
          <w:color w:val="000000"/>
        </w:rPr>
        <w:t>Специализация объекта:</w:t>
      </w:r>
      <w:r w:rsidR="00123E8E">
        <w:rPr>
          <w:bCs/>
          <w:color w:val="000000"/>
        </w:rPr>
        <w:tab/>
      </w:r>
      <w:r>
        <w:rPr>
          <w:bCs/>
          <w:color w:val="000000"/>
        </w:rPr>
        <w:t>__</w:t>
      </w:r>
      <w:r w:rsidR="00C04F7A">
        <w:rPr>
          <w:bCs/>
          <w:color w:val="000000"/>
        </w:rPr>
        <w:t>__________________</w:t>
      </w:r>
      <w:r>
        <w:rPr>
          <w:bCs/>
          <w:color w:val="000000"/>
        </w:rPr>
        <w:t>___________________________.</w:t>
      </w:r>
    </w:p>
    <w:p w:rsidR="00FE1B7F" w:rsidRDefault="00FE1B7F" w:rsidP="00C04F7A">
      <w:pPr>
        <w:autoSpaceDE w:val="0"/>
        <w:autoSpaceDN w:val="0"/>
        <w:adjustRightInd w:val="0"/>
        <w:ind w:firstLine="708"/>
        <w:jc w:val="both"/>
        <w:outlineLvl w:val="2"/>
        <w:rPr>
          <w:bCs/>
          <w:color w:val="000000"/>
        </w:rPr>
      </w:pPr>
      <w:r>
        <w:rPr>
          <w:bCs/>
          <w:color w:val="000000"/>
        </w:rPr>
        <w:t>Режим работы объекта:</w:t>
      </w:r>
      <w:r w:rsidR="00C04F7A">
        <w:rPr>
          <w:bCs/>
          <w:color w:val="000000"/>
        </w:rPr>
        <w:tab/>
        <w:t>_________________</w:t>
      </w:r>
      <w:r w:rsidR="00123E8E">
        <w:rPr>
          <w:bCs/>
          <w:color w:val="000000"/>
        </w:rPr>
        <w:t>_________________</w:t>
      </w:r>
      <w:r>
        <w:rPr>
          <w:bCs/>
          <w:color w:val="000000"/>
        </w:rPr>
        <w:t>_____________.</w:t>
      </w:r>
    </w:p>
    <w:p w:rsidR="00FE1B7F" w:rsidRDefault="00FE1B7F" w:rsidP="00C04F7A">
      <w:pPr>
        <w:autoSpaceDE w:val="0"/>
        <w:autoSpaceDN w:val="0"/>
        <w:adjustRightInd w:val="0"/>
        <w:ind w:firstLine="708"/>
        <w:jc w:val="both"/>
        <w:outlineLvl w:val="2"/>
        <w:rPr>
          <w:bCs/>
          <w:color w:val="000000"/>
        </w:rPr>
      </w:pPr>
      <w:r>
        <w:rPr>
          <w:bCs/>
          <w:color w:val="000000"/>
        </w:rPr>
        <w:t xml:space="preserve">Объект располагается по адресному ориентиру в соответствии со схемой размещения </w:t>
      </w:r>
      <w:r w:rsidR="00C04F7A">
        <w:rPr>
          <w:bCs/>
          <w:color w:val="000000"/>
        </w:rPr>
        <w:t>временных сооружений на территории муниципального образования «Железногорск-Илимское городское поселение»</w:t>
      </w:r>
      <w:r>
        <w:rPr>
          <w:bCs/>
          <w:color w:val="000000"/>
        </w:rPr>
        <w:t>:</w:t>
      </w:r>
    </w:p>
    <w:p w:rsidR="00FE1B7F" w:rsidRDefault="00FE1B7F" w:rsidP="00FE1B7F">
      <w:pPr>
        <w:autoSpaceDE w:val="0"/>
        <w:autoSpaceDN w:val="0"/>
        <w:adjustRightInd w:val="0"/>
        <w:jc w:val="both"/>
        <w:outlineLvl w:val="2"/>
        <w:rPr>
          <w:bCs/>
          <w:color w:val="000000"/>
        </w:rPr>
      </w:pPr>
      <w:r>
        <w:rPr>
          <w:bCs/>
          <w:color w:val="000000"/>
        </w:rPr>
        <w:t>_____________________________________________________________________________</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(место расположения объекта)</w:t>
      </w:r>
    </w:p>
    <w:p w:rsidR="00765BC0" w:rsidRDefault="00FE1B7F" w:rsidP="00A328BC">
      <w:pPr>
        <w:autoSpaceDE w:val="0"/>
        <w:autoSpaceDN w:val="0"/>
        <w:adjustRightInd w:val="0"/>
        <w:jc w:val="both"/>
        <w:outlineLvl w:val="2"/>
        <w:rPr>
          <w:bCs/>
          <w:color w:val="000000"/>
        </w:rPr>
      </w:pPr>
      <w:r>
        <w:rPr>
          <w:bCs/>
          <w:color w:val="000000"/>
        </w:rPr>
        <w:t xml:space="preserve">на срок с </w:t>
      </w:r>
      <w:r w:rsidR="00123E8E">
        <w:rPr>
          <w:bCs/>
          <w:color w:val="000000"/>
        </w:rPr>
        <w:t xml:space="preserve">«__» </w:t>
      </w:r>
      <w:r>
        <w:rPr>
          <w:bCs/>
          <w:color w:val="000000"/>
        </w:rPr>
        <w:t xml:space="preserve">________________ 20__ года по </w:t>
      </w:r>
      <w:r w:rsidR="00123E8E">
        <w:rPr>
          <w:bCs/>
          <w:color w:val="000000"/>
        </w:rPr>
        <w:t xml:space="preserve">«__» </w:t>
      </w:r>
      <w:r>
        <w:rPr>
          <w:bCs/>
          <w:color w:val="000000"/>
        </w:rPr>
        <w:t>_______________ 20__ года.</w:t>
      </w:r>
    </w:p>
    <w:p w:rsidR="00FE1B7F" w:rsidRDefault="00FE1B7F" w:rsidP="00FE1B7F">
      <w:pPr>
        <w:autoSpaceDE w:val="0"/>
        <w:autoSpaceDN w:val="0"/>
        <w:adjustRightInd w:val="0"/>
        <w:ind w:firstLine="720"/>
        <w:jc w:val="both"/>
        <w:outlineLvl w:val="2"/>
        <w:rPr>
          <w:bCs/>
          <w:color w:val="000000"/>
        </w:rPr>
      </w:pPr>
      <w:r>
        <w:rPr>
          <w:bCs/>
          <w:color w:val="000000"/>
        </w:rPr>
        <w:t xml:space="preserve">1.2. Настоящий Договор заключен на основании схемы размещения </w:t>
      </w:r>
      <w:r w:rsidR="00997920">
        <w:rPr>
          <w:bCs/>
          <w:color w:val="000000"/>
        </w:rPr>
        <w:t>временных сооружений на территории муниципального образования «Железногорск-Илимское городское поселение»</w:t>
      </w:r>
      <w:r>
        <w:rPr>
          <w:bCs/>
          <w:color w:val="000000"/>
        </w:rPr>
        <w:t xml:space="preserve">, утвержденной постановлением администрации </w:t>
      </w:r>
      <w:r w:rsidR="00997920">
        <w:rPr>
          <w:bCs/>
          <w:color w:val="000000"/>
        </w:rPr>
        <w:t>муниципального образования «Железногорск-Илимское городское поселение»</w:t>
      </w:r>
      <w:r>
        <w:rPr>
          <w:bCs/>
          <w:color w:val="000000"/>
        </w:rPr>
        <w:t xml:space="preserve"> от </w:t>
      </w:r>
      <w:r w:rsidR="00997920">
        <w:rPr>
          <w:bCs/>
          <w:color w:val="000000"/>
        </w:rPr>
        <w:t>8 мая 2015 года</w:t>
      </w:r>
      <w:r>
        <w:rPr>
          <w:bCs/>
          <w:color w:val="000000"/>
        </w:rPr>
        <w:t xml:space="preserve"> </w:t>
      </w:r>
      <w:r w:rsidR="007E7853">
        <w:rPr>
          <w:bCs/>
          <w:color w:val="000000"/>
        </w:rPr>
        <w:t>№</w:t>
      </w:r>
      <w:r>
        <w:rPr>
          <w:bCs/>
          <w:color w:val="000000"/>
        </w:rPr>
        <w:t xml:space="preserve"> 2</w:t>
      </w:r>
      <w:r w:rsidR="00997920">
        <w:rPr>
          <w:bCs/>
          <w:color w:val="000000"/>
        </w:rPr>
        <w:t>6</w:t>
      </w:r>
      <w:r>
        <w:rPr>
          <w:bCs/>
          <w:color w:val="000000"/>
        </w:rPr>
        <w:t xml:space="preserve">3 </w:t>
      </w:r>
      <w:r w:rsidR="00547C19">
        <w:rPr>
          <w:bCs/>
          <w:color w:val="000000"/>
        </w:rPr>
        <w:t>(далее – Схема)</w:t>
      </w:r>
      <w:r w:rsidR="007E7853">
        <w:rPr>
          <w:bCs/>
          <w:color w:val="000000"/>
        </w:rPr>
        <w:t>,</w:t>
      </w:r>
      <w:r w:rsidR="00547C19">
        <w:rPr>
          <w:bCs/>
          <w:color w:val="000000"/>
        </w:rPr>
        <w:t xml:space="preserve"> </w:t>
      </w:r>
      <w:r>
        <w:rPr>
          <w:bCs/>
          <w:color w:val="000000"/>
        </w:rPr>
        <w:t xml:space="preserve">по результатам </w:t>
      </w:r>
      <w:r w:rsidR="00C04F7A">
        <w:rPr>
          <w:bCs/>
          <w:color w:val="000000"/>
        </w:rPr>
        <w:t>проведения а</w:t>
      </w:r>
      <w:r>
        <w:rPr>
          <w:bCs/>
          <w:color w:val="000000"/>
        </w:rPr>
        <w:t xml:space="preserve">укциона по продаже права на </w:t>
      </w:r>
      <w:r w:rsidR="00997920">
        <w:rPr>
          <w:bCs/>
          <w:color w:val="000000"/>
        </w:rPr>
        <w:t>заключение договора на размещение временного сооружения на территории муниципального образования «Железногорск-Илимское городское поселение» от «__» ____________ 20__ года</w:t>
      </w:r>
      <w:r>
        <w:rPr>
          <w:bCs/>
          <w:color w:val="000000"/>
        </w:rPr>
        <w:t>.</w:t>
      </w:r>
    </w:p>
    <w:p w:rsidR="00FE1B7F" w:rsidRDefault="00FE1B7F" w:rsidP="00FE1B7F">
      <w:pPr>
        <w:autoSpaceDE w:val="0"/>
        <w:autoSpaceDN w:val="0"/>
        <w:adjustRightInd w:val="0"/>
        <w:ind w:firstLine="720"/>
        <w:jc w:val="both"/>
        <w:outlineLvl w:val="2"/>
        <w:rPr>
          <w:bCs/>
          <w:color w:val="000000"/>
        </w:rPr>
      </w:pPr>
      <w:r>
        <w:rPr>
          <w:bCs/>
          <w:color w:val="000000"/>
        </w:rPr>
        <w:t xml:space="preserve">1.3. Настоящий Договор вступает в силу с момент его подписания и действует по </w:t>
      </w:r>
      <w:r w:rsidR="00123E8E">
        <w:rPr>
          <w:bCs/>
          <w:color w:val="000000"/>
        </w:rPr>
        <w:t xml:space="preserve">«__» </w:t>
      </w:r>
      <w:r w:rsidR="00997920">
        <w:rPr>
          <w:bCs/>
          <w:color w:val="000000"/>
        </w:rPr>
        <w:t>_______________ 20__</w:t>
      </w:r>
      <w:r>
        <w:rPr>
          <w:bCs/>
          <w:color w:val="000000"/>
        </w:rPr>
        <w:t xml:space="preserve"> года.</w:t>
      </w:r>
    </w:p>
    <w:p w:rsidR="00FE1B7F" w:rsidRDefault="00FE1B7F" w:rsidP="00FE1B7F">
      <w:pPr>
        <w:autoSpaceDE w:val="0"/>
        <w:autoSpaceDN w:val="0"/>
        <w:adjustRightInd w:val="0"/>
        <w:ind w:firstLine="720"/>
        <w:jc w:val="both"/>
        <w:outlineLvl w:val="2"/>
        <w:rPr>
          <w:bCs/>
          <w:color w:val="000000"/>
        </w:rPr>
      </w:pPr>
      <w:r>
        <w:rPr>
          <w:bCs/>
          <w:color w:val="000000"/>
        </w:rPr>
        <w:t xml:space="preserve">1.4. </w:t>
      </w:r>
      <w:r w:rsidR="00C04F7A">
        <w:rPr>
          <w:bCs/>
          <w:color w:val="000000"/>
        </w:rPr>
        <w:t>Тип объекта и с</w:t>
      </w:r>
      <w:r>
        <w:rPr>
          <w:bCs/>
          <w:color w:val="000000"/>
        </w:rPr>
        <w:t>пециализация объекта явля</w:t>
      </w:r>
      <w:r w:rsidR="00C04F7A">
        <w:rPr>
          <w:bCs/>
          <w:color w:val="000000"/>
        </w:rPr>
        <w:t>ю</w:t>
      </w:r>
      <w:r>
        <w:rPr>
          <w:bCs/>
          <w:color w:val="000000"/>
        </w:rPr>
        <w:t>тся существенным</w:t>
      </w:r>
      <w:r w:rsidR="00C04F7A">
        <w:rPr>
          <w:bCs/>
          <w:color w:val="000000"/>
        </w:rPr>
        <w:t>и</w:t>
      </w:r>
      <w:r>
        <w:rPr>
          <w:bCs/>
          <w:color w:val="000000"/>
        </w:rPr>
        <w:t xml:space="preserve"> услови</w:t>
      </w:r>
      <w:r w:rsidR="00C04F7A">
        <w:rPr>
          <w:bCs/>
          <w:color w:val="000000"/>
        </w:rPr>
        <w:t>я</w:t>
      </w:r>
      <w:r>
        <w:rPr>
          <w:bCs/>
          <w:color w:val="000000"/>
        </w:rPr>
        <w:t>м</w:t>
      </w:r>
      <w:r w:rsidR="00C04F7A">
        <w:rPr>
          <w:bCs/>
          <w:color w:val="000000"/>
        </w:rPr>
        <w:t>и</w:t>
      </w:r>
      <w:r>
        <w:rPr>
          <w:bCs/>
          <w:color w:val="000000"/>
        </w:rPr>
        <w:t xml:space="preserve"> настоящего Договора. Одностороннее изменение специализации не допускается.</w:t>
      </w:r>
    </w:p>
    <w:p w:rsidR="00547C19" w:rsidRDefault="00547C19" w:rsidP="00FE1B7F">
      <w:pPr>
        <w:autoSpaceDE w:val="0"/>
        <w:autoSpaceDN w:val="0"/>
        <w:adjustRightInd w:val="0"/>
        <w:ind w:firstLine="720"/>
        <w:jc w:val="both"/>
        <w:outlineLvl w:val="2"/>
        <w:rPr>
          <w:bCs/>
          <w:color w:val="000000"/>
        </w:rPr>
      </w:pPr>
      <w:r>
        <w:rPr>
          <w:bCs/>
          <w:color w:val="000000"/>
        </w:rPr>
        <w:t xml:space="preserve">1.5. Передача или уступка прав по настоящему Договору третьим лицам либо осуществление третьим лицом </w:t>
      </w:r>
      <w:r w:rsidR="00106AD2">
        <w:rPr>
          <w:bCs/>
          <w:color w:val="000000"/>
        </w:rPr>
        <w:t xml:space="preserve">предпринимательской </w:t>
      </w:r>
      <w:r>
        <w:rPr>
          <w:bCs/>
          <w:color w:val="000000"/>
        </w:rPr>
        <w:t>деятельности с использованием объекта не допустима.</w:t>
      </w:r>
    </w:p>
    <w:p w:rsidR="00183723" w:rsidRDefault="00183723" w:rsidP="00FE1B7F">
      <w:pPr>
        <w:autoSpaceDE w:val="0"/>
        <w:autoSpaceDN w:val="0"/>
        <w:adjustRightInd w:val="0"/>
        <w:jc w:val="center"/>
        <w:outlineLvl w:val="2"/>
        <w:rPr>
          <w:bCs/>
          <w:color w:val="000000"/>
        </w:rPr>
      </w:pPr>
    </w:p>
    <w:p w:rsidR="00FE1B7F" w:rsidRDefault="00AF731E" w:rsidP="00FE1B7F">
      <w:pPr>
        <w:autoSpaceDE w:val="0"/>
        <w:autoSpaceDN w:val="0"/>
        <w:adjustRightInd w:val="0"/>
        <w:jc w:val="center"/>
        <w:outlineLvl w:val="2"/>
        <w:rPr>
          <w:bCs/>
          <w:color w:val="000000"/>
        </w:rPr>
      </w:pPr>
      <w:r>
        <w:rPr>
          <w:bCs/>
          <w:color w:val="000000"/>
        </w:rPr>
        <w:t>2. Права и обязанности сторон</w:t>
      </w:r>
    </w:p>
    <w:p w:rsidR="00FE1B7F" w:rsidRDefault="00FE1B7F" w:rsidP="00FE1B7F">
      <w:pPr>
        <w:autoSpaceDE w:val="0"/>
        <w:autoSpaceDN w:val="0"/>
        <w:adjustRightInd w:val="0"/>
        <w:ind w:firstLine="720"/>
        <w:jc w:val="both"/>
        <w:outlineLvl w:val="2"/>
        <w:rPr>
          <w:bCs/>
          <w:color w:val="000000"/>
        </w:rPr>
      </w:pPr>
    </w:p>
    <w:p w:rsidR="00FE1B7F" w:rsidRDefault="00AF731E" w:rsidP="00FE1B7F">
      <w:pPr>
        <w:autoSpaceDE w:val="0"/>
        <w:autoSpaceDN w:val="0"/>
        <w:adjustRightInd w:val="0"/>
        <w:ind w:firstLine="720"/>
        <w:jc w:val="both"/>
        <w:outlineLvl w:val="2"/>
        <w:rPr>
          <w:bCs/>
          <w:color w:val="000000"/>
        </w:rPr>
      </w:pPr>
      <w:r>
        <w:rPr>
          <w:bCs/>
          <w:color w:val="000000"/>
        </w:rPr>
        <w:t>2.1. Администрация вправе:</w:t>
      </w:r>
    </w:p>
    <w:p w:rsidR="00AF731E" w:rsidRDefault="00AF731E" w:rsidP="00FE1B7F">
      <w:pPr>
        <w:autoSpaceDE w:val="0"/>
        <w:autoSpaceDN w:val="0"/>
        <w:adjustRightInd w:val="0"/>
        <w:ind w:firstLine="720"/>
        <w:jc w:val="both"/>
        <w:outlineLvl w:val="2"/>
        <w:rPr>
          <w:bCs/>
          <w:color w:val="000000"/>
        </w:rPr>
      </w:pPr>
      <w:r>
        <w:rPr>
          <w:bCs/>
          <w:color w:val="000000"/>
        </w:rPr>
        <w:t xml:space="preserve">2.1.1. Осуществлять контроль над выполнением </w:t>
      </w:r>
      <w:r w:rsidR="00106AD2">
        <w:rPr>
          <w:bCs/>
          <w:color w:val="000000"/>
        </w:rPr>
        <w:t>П</w:t>
      </w:r>
      <w:r>
        <w:rPr>
          <w:bCs/>
          <w:color w:val="000000"/>
        </w:rPr>
        <w:t>редпринимателем условий настоящего Договора.</w:t>
      </w:r>
    </w:p>
    <w:p w:rsidR="00AF731E" w:rsidRDefault="00AF731E" w:rsidP="00FE1B7F">
      <w:pPr>
        <w:autoSpaceDE w:val="0"/>
        <w:autoSpaceDN w:val="0"/>
        <w:adjustRightInd w:val="0"/>
        <w:ind w:firstLine="720"/>
        <w:jc w:val="both"/>
        <w:outlineLvl w:val="2"/>
        <w:rPr>
          <w:bCs/>
          <w:color w:val="000000"/>
        </w:rPr>
      </w:pPr>
      <w:r>
        <w:rPr>
          <w:bCs/>
          <w:color w:val="000000"/>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AF731E" w:rsidRDefault="00AF731E" w:rsidP="00FE1B7F">
      <w:pPr>
        <w:autoSpaceDE w:val="0"/>
        <w:autoSpaceDN w:val="0"/>
        <w:adjustRightInd w:val="0"/>
        <w:ind w:firstLine="720"/>
        <w:jc w:val="both"/>
        <w:outlineLvl w:val="2"/>
        <w:rPr>
          <w:bCs/>
          <w:color w:val="000000"/>
        </w:rPr>
      </w:pPr>
      <w:r>
        <w:rPr>
          <w:bCs/>
          <w:color w:val="000000"/>
        </w:rPr>
        <w:t>2.2. Администрация обязана:</w:t>
      </w:r>
    </w:p>
    <w:p w:rsidR="00AF731E" w:rsidRDefault="00AF731E" w:rsidP="00FE1B7F">
      <w:pPr>
        <w:autoSpaceDE w:val="0"/>
        <w:autoSpaceDN w:val="0"/>
        <w:adjustRightInd w:val="0"/>
        <w:ind w:firstLine="720"/>
        <w:jc w:val="both"/>
        <w:outlineLvl w:val="2"/>
        <w:rPr>
          <w:bCs/>
          <w:color w:val="000000"/>
        </w:rPr>
      </w:pPr>
      <w:r>
        <w:rPr>
          <w:bCs/>
          <w:color w:val="000000"/>
        </w:rPr>
        <w:t>2.2.1. Предоставить Предпринимателю право на размещение объекта</w:t>
      </w:r>
      <w:r w:rsidR="00183723">
        <w:rPr>
          <w:bCs/>
          <w:color w:val="000000"/>
        </w:rPr>
        <w:t>,</w:t>
      </w:r>
      <w:r>
        <w:rPr>
          <w:bCs/>
          <w:color w:val="000000"/>
        </w:rPr>
        <w:t xml:space="preserve"> который расположен по адресному ориентиру в соответствии </w:t>
      </w:r>
      <w:r w:rsidR="00183723">
        <w:rPr>
          <w:bCs/>
          <w:color w:val="000000"/>
        </w:rPr>
        <w:t>с пунктом 1.1. настоящего Договора</w:t>
      </w:r>
      <w:r>
        <w:rPr>
          <w:bCs/>
          <w:color w:val="000000"/>
        </w:rPr>
        <w:t>.</w:t>
      </w:r>
    </w:p>
    <w:p w:rsidR="00547C19" w:rsidRDefault="00547C19" w:rsidP="00FE1B7F">
      <w:pPr>
        <w:autoSpaceDE w:val="0"/>
        <w:autoSpaceDN w:val="0"/>
        <w:adjustRightInd w:val="0"/>
        <w:ind w:firstLine="720"/>
        <w:jc w:val="both"/>
        <w:outlineLvl w:val="2"/>
        <w:rPr>
          <w:bCs/>
          <w:color w:val="000000"/>
        </w:rPr>
      </w:pPr>
      <w:r>
        <w:rPr>
          <w:bCs/>
          <w:color w:val="000000"/>
        </w:rPr>
        <w:t>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AF731E" w:rsidRDefault="00AF731E" w:rsidP="00FE1B7F">
      <w:pPr>
        <w:autoSpaceDE w:val="0"/>
        <w:autoSpaceDN w:val="0"/>
        <w:adjustRightInd w:val="0"/>
        <w:ind w:firstLine="720"/>
        <w:jc w:val="both"/>
        <w:outlineLvl w:val="2"/>
        <w:rPr>
          <w:bCs/>
          <w:color w:val="000000"/>
        </w:rPr>
      </w:pPr>
      <w:r>
        <w:rPr>
          <w:bCs/>
          <w:color w:val="000000"/>
        </w:rPr>
        <w:t>2.3. Предприниматель вправе:</w:t>
      </w:r>
    </w:p>
    <w:p w:rsidR="00AF731E" w:rsidRDefault="00AF731E" w:rsidP="00FE1B7F">
      <w:pPr>
        <w:autoSpaceDE w:val="0"/>
        <w:autoSpaceDN w:val="0"/>
        <w:adjustRightInd w:val="0"/>
        <w:ind w:firstLine="720"/>
        <w:jc w:val="both"/>
        <w:outlineLvl w:val="2"/>
        <w:rPr>
          <w:bCs/>
          <w:color w:val="000000"/>
        </w:rPr>
      </w:pPr>
      <w:r>
        <w:rPr>
          <w:bCs/>
          <w:color w:val="000000"/>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AF731E" w:rsidRDefault="00AF731E" w:rsidP="00FE1B7F">
      <w:pPr>
        <w:autoSpaceDE w:val="0"/>
        <w:autoSpaceDN w:val="0"/>
        <w:adjustRightInd w:val="0"/>
        <w:ind w:firstLine="720"/>
        <w:jc w:val="both"/>
        <w:outlineLvl w:val="2"/>
        <w:rPr>
          <w:bCs/>
          <w:color w:val="000000"/>
        </w:rPr>
      </w:pPr>
      <w:r>
        <w:rPr>
          <w:bCs/>
          <w:color w:val="000000"/>
        </w:rPr>
        <w:t>2.4. Предприниматель обязан:</w:t>
      </w:r>
    </w:p>
    <w:p w:rsidR="00AF731E" w:rsidRDefault="00AF731E" w:rsidP="00FE1B7F">
      <w:pPr>
        <w:autoSpaceDE w:val="0"/>
        <w:autoSpaceDN w:val="0"/>
        <w:adjustRightInd w:val="0"/>
        <w:ind w:firstLine="720"/>
        <w:jc w:val="both"/>
        <w:outlineLvl w:val="2"/>
        <w:rPr>
          <w:bCs/>
          <w:color w:val="000000"/>
        </w:rPr>
      </w:pPr>
      <w:r>
        <w:rPr>
          <w:bCs/>
          <w:color w:val="000000"/>
        </w:rPr>
        <w:t xml:space="preserve">2.4.1. Обеспечить размещение объекта и его готовность к использованию в срок до </w:t>
      </w:r>
      <w:r w:rsidR="00123E8E">
        <w:rPr>
          <w:bCs/>
          <w:color w:val="000000"/>
        </w:rPr>
        <w:t xml:space="preserve">«__» </w:t>
      </w:r>
      <w:r w:rsidR="00997920">
        <w:rPr>
          <w:bCs/>
          <w:color w:val="000000"/>
        </w:rPr>
        <w:t>_____________ 20_</w:t>
      </w:r>
      <w:r>
        <w:rPr>
          <w:bCs/>
          <w:color w:val="000000"/>
        </w:rPr>
        <w:t>_ года.</w:t>
      </w:r>
    </w:p>
    <w:p w:rsidR="00AF731E" w:rsidRDefault="00AF731E" w:rsidP="00FE1B7F">
      <w:pPr>
        <w:autoSpaceDE w:val="0"/>
        <w:autoSpaceDN w:val="0"/>
        <w:adjustRightInd w:val="0"/>
        <w:ind w:firstLine="720"/>
        <w:jc w:val="both"/>
        <w:outlineLvl w:val="2"/>
        <w:rPr>
          <w:bCs/>
          <w:color w:val="000000"/>
        </w:rPr>
      </w:pPr>
      <w:r>
        <w:rPr>
          <w:bCs/>
          <w:color w:val="000000"/>
        </w:rPr>
        <w:t xml:space="preserve">2.4.2. Использовать объект по назначению (специализации), указанному в пункте 1.1. настоящего Договора. Иметь в наличии оборудование, предназначенное </w:t>
      </w:r>
      <w:r w:rsidR="00C72CA0">
        <w:rPr>
          <w:bCs/>
          <w:color w:val="000000"/>
        </w:rPr>
        <w:t>осуществления деятельности в соответствии со специализацией объекта</w:t>
      </w:r>
      <w:r>
        <w:rPr>
          <w:bCs/>
          <w:color w:val="000000"/>
        </w:rPr>
        <w:t>.</w:t>
      </w:r>
    </w:p>
    <w:p w:rsidR="00AF731E" w:rsidRDefault="00AF731E" w:rsidP="00FE1B7F">
      <w:pPr>
        <w:autoSpaceDE w:val="0"/>
        <w:autoSpaceDN w:val="0"/>
        <w:adjustRightInd w:val="0"/>
        <w:ind w:firstLine="720"/>
        <w:jc w:val="both"/>
        <w:outlineLvl w:val="2"/>
        <w:rPr>
          <w:bCs/>
          <w:color w:val="000000"/>
        </w:rPr>
      </w:pPr>
      <w:r>
        <w:rPr>
          <w:bCs/>
          <w:color w:val="000000"/>
        </w:rPr>
        <w:t>2.4.3. На фасаде объекта поместить вывеску с указанием фирменного наименования хозяйствующего субъекта, режима работы.</w:t>
      </w:r>
    </w:p>
    <w:p w:rsidR="00AF731E" w:rsidRDefault="00AF731E" w:rsidP="00FE1B7F">
      <w:pPr>
        <w:autoSpaceDE w:val="0"/>
        <w:autoSpaceDN w:val="0"/>
        <w:adjustRightInd w:val="0"/>
        <w:ind w:firstLine="720"/>
        <w:jc w:val="both"/>
        <w:outlineLvl w:val="2"/>
        <w:rPr>
          <w:bCs/>
          <w:color w:val="000000"/>
        </w:rPr>
      </w:pPr>
      <w:r>
        <w:rPr>
          <w:bCs/>
          <w:color w:val="000000"/>
        </w:rPr>
        <w:t>2.4.4. Своевременно</w:t>
      </w:r>
      <w:r w:rsidR="007C1CA5">
        <w:rPr>
          <w:bCs/>
          <w:color w:val="000000"/>
        </w:rPr>
        <w:t xml:space="preserve"> и полностью вносить (внести) плату по настоящему </w:t>
      </w:r>
      <w:r w:rsidR="00183723">
        <w:rPr>
          <w:bCs/>
          <w:color w:val="000000"/>
        </w:rPr>
        <w:t>Д</w:t>
      </w:r>
      <w:r w:rsidR="007C1CA5">
        <w:rPr>
          <w:bCs/>
          <w:color w:val="000000"/>
        </w:rPr>
        <w:t>оговору в размере и порядке, установленном настоящим Договором.</w:t>
      </w:r>
    </w:p>
    <w:p w:rsidR="007C1CA5" w:rsidRDefault="007C1CA5" w:rsidP="00FE1B7F">
      <w:pPr>
        <w:autoSpaceDE w:val="0"/>
        <w:autoSpaceDN w:val="0"/>
        <w:adjustRightInd w:val="0"/>
        <w:ind w:firstLine="720"/>
        <w:jc w:val="both"/>
        <w:outlineLvl w:val="2"/>
        <w:rPr>
          <w:bCs/>
          <w:color w:val="000000"/>
        </w:rPr>
      </w:pPr>
      <w:r>
        <w:rPr>
          <w:bCs/>
          <w:color w:val="000000"/>
        </w:rPr>
        <w:t>2.4.5. Обеспечить сохранение внешнего вида, типа, местоположения и размеров объекта в течение установленного период размещения.</w:t>
      </w:r>
    </w:p>
    <w:p w:rsidR="007C1CA5" w:rsidRDefault="007C1CA5" w:rsidP="00FE1B7F">
      <w:pPr>
        <w:autoSpaceDE w:val="0"/>
        <w:autoSpaceDN w:val="0"/>
        <w:adjustRightInd w:val="0"/>
        <w:ind w:firstLine="720"/>
        <w:jc w:val="both"/>
        <w:outlineLvl w:val="2"/>
        <w:rPr>
          <w:bCs/>
          <w:color w:val="000000"/>
        </w:rPr>
      </w:pPr>
      <w:r>
        <w:rPr>
          <w:bCs/>
          <w:color w:val="000000"/>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7C1CA5" w:rsidRDefault="007C1CA5" w:rsidP="00FE1B7F">
      <w:pPr>
        <w:autoSpaceDE w:val="0"/>
        <w:autoSpaceDN w:val="0"/>
        <w:adjustRightInd w:val="0"/>
        <w:ind w:firstLine="720"/>
        <w:jc w:val="both"/>
        <w:outlineLvl w:val="2"/>
        <w:rPr>
          <w:bCs/>
          <w:color w:val="000000"/>
        </w:rPr>
      </w:pPr>
      <w:r>
        <w:rPr>
          <w:bCs/>
          <w:color w:val="000000"/>
        </w:rPr>
        <w:t>2.4.7. Обеспечить уход за внешним видом объекта, содержать в чистоте и порядке, своевременно красить и устранят</w:t>
      </w:r>
      <w:r w:rsidR="00D920EE">
        <w:rPr>
          <w:bCs/>
          <w:color w:val="000000"/>
        </w:rPr>
        <w:t>ь повреждения на вывесках</w:t>
      </w:r>
      <w:r>
        <w:rPr>
          <w:bCs/>
          <w:color w:val="000000"/>
        </w:rPr>
        <w:t>, констру</w:t>
      </w:r>
      <w:r w:rsidR="00D920EE">
        <w:rPr>
          <w:bCs/>
          <w:color w:val="000000"/>
        </w:rPr>
        <w:t>ктивных элементах, производить уборку и благоустройство прилегающей территории в соответствии с паспортом объекта</w:t>
      </w:r>
      <w:r w:rsidR="00A656F6">
        <w:rPr>
          <w:bCs/>
          <w:color w:val="000000"/>
        </w:rPr>
        <w:t xml:space="preserve"> (Приложение к настоящему Договору)</w:t>
      </w:r>
      <w:r w:rsidR="00D920EE">
        <w:rPr>
          <w:bCs/>
          <w:color w:val="000000"/>
        </w:rPr>
        <w:t>.</w:t>
      </w:r>
    </w:p>
    <w:p w:rsidR="00FE1B7F" w:rsidRDefault="00D920EE" w:rsidP="00FE1B7F">
      <w:pPr>
        <w:autoSpaceDE w:val="0"/>
        <w:autoSpaceDN w:val="0"/>
        <w:adjustRightInd w:val="0"/>
        <w:ind w:firstLine="720"/>
        <w:jc w:val="both"/>
        <w:outlineLvl w:val="2"/>
        <w:rPr>
          <w:bCs/>
          <w:color w:val="000000"/>
        </w:rPr>
      </w:pPr>
      <w:r>
        <w:rPr>
          <w:bCs/>
          <w:color w:val="000000"/>
        </w:rPr>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123E8E" w:rsidRDefault="00123E8E" w:rsidP="00D920EE">
      <w:pPr>
        <w:autoSpaceDE w:val="0"/>
        <w:autoSpaceDN w:val="0"/>
        <w:adjustRightInd w:val="0"/>
        <w:jc w:val="center"/>
        <w:outlineLvl w:val="2"/>
        <w:rPr>
          <w:bCs/>
          <w:color w:val="000000"/>
        </w:rPr>
      </w:pPr>
    </w:p>
    <w:p w:rsidR="00C04F7A" w:rsidRDefault="00C04F7A" w:rsidP="00D920EE">
      <w:pPr>
        <w:autoSpaceDE w:val="0"/>
        <w:autoSpaceDN w:val="0"/>
        <w:adjustRightInd w:val="0"/>
        <w:jc w:val="center"/>
        <w:outlineLvl w:val="2"/>
        <w:rPr>
          <w:bCs/>
          <w:color w:val="000000"/>
        </w:rPr>
      </w:pPr>
    </w:p>
    <w:p w:rsidR="00D920EE" w:rsidRPr="00FE1B7F" w:rsidRDefault="00D920EE" w:rsidP="00D920EE">
      <w:pPr>
        <w:autoSpaceDE w:val="0"/>
        <w:autoSpaceDN w:val="0"/>
        <w:adjustRightInd w:val="0"/>
        <w:jc w:val="center"/>
        <w:outlineLvl w:val="2"/>
        <w:rPr>
          <w:bCs/>
          <w:color w:val="000000"/>
        </w:rPr>
      </w:pPr>
      <w:r>
        <w:rPr>
          <w:bCs/>
          <w:color w:val="000000"/>
        </w:rPr>
        <w:t>3. Платежи и расчеты по Договору</w:t>
      </w:r>
    </w:p>
    <w:p w:rsidR="00FE1B7F" w:rsidRDefault="00FE1B7F" w:rsidP="00A328BC">
      <w:pPr>
        <w:autoSpaceDE w:val="0"/>
        <w:autoSpaceDN w:val="0"/>
        <w:adjustRightInd w:val="0"/>
        <w:jc w:val="both"/>
        <w:outlineLvl w:val="2"/>
        <w:rPr>
          <w:bCs/>
          <w:color w:val="000000"/>
        </w:rPr>
      </w:pPr>
    </w:p>
    <w:p w:rsidR="00FE1B7F" w:rsidRDefault="00D920EE" w:rsidP="00D920EE">
      <w:pPr>
        <w:autoSpaceDE w:val="0"/>
        <w:autoSpaceDN w:val="0"/>
        <w:adjustRightInd w:val="0"/>
        <w:ind w:firstLine="709"/>
        <w:jc w:val="both"/>
        <w:outlineLvl w:val="2"/>
        <w:rPr>
          <w:bCs/>
          <w:color w:val="000000"/>
        </w:rPr>
      </w:pPr>
      <w:r>
        <w:rPr>
          <w:bCs/>
          <w:color w:val="000000"/>
        </w:rPr>
        <w:t xml:space="preserve">3.1. Цена </w:t>
      </w:r>
      <w:r w:rsidR="00A656F6">
        <w:rPr>
          <w:bCs/>
          <w:color w:val="000000"/>
        </w:rPr>
        <w:t>Д</w:t>
      </w:r>
      <w:r>
        <w:rPr>
          <w:bCs/>
          <w:color w:val="000000"/>
        </w:rPr>
        <w:t>оговора составляет ________</w:t>
      </w:r>
      <w:r w:rsidR="00C04F7A">
        <w:rPr>
          <w:bCs/>
          <w:color w:val="000000"/>
        </w:rPr>
        <w:t>_</w:t>
      </w:r>
      <w:r>
        <w:rPr>
          <w:bCs/>
          <w:color w:val="000000"/>
        </w:rPr>
        <w:t>____________________________________.</w:t>
      </w:r>
    </w:p>
    <w:p w:rsidR="00C04F7A" w:rsidRDefault="00D920EE" w:rsidP="00D920EE">
      <w:pPr>
        <w:autoSpaceDE w:val="0"/>
        <w:autoSpaceDN w:val="0"/>
        <w:adjustRightInd w:val="0"/>
        <w:ind w:firstLine="709"/>
        <w:jc w:val="both"/>
        <w:outlineLvl w:val="2"/>
        <w:rPr>
          <w:bCs/>
          <w:color w:val="000000"/>
        </w:rPr>
      </w:pPr>
      <w:r>
        <w:rPr>
          <w:bCs/>
          <w:color w:val="000000"/>
        </w:rPr>
        <w:t xml:space="preserve">3.2. </w:t>
      </w:r>
      <w:r w:rsidR="00C04F7A">
        <w:rPr>
          <w:bCs/>
          <w:color w:val="000000"/>
        </w:rPr>
        <w:t>Размер ежемесячной платы за размещение объекта составляет</w:t>
      </w:r>
      <w:r w:rsidR="00C04F7A">
        <w:rPr>
          <w:bCs/>
          <w:color w:val="000000"/>
        </w:rPr>
        <w:br/>
        <w:t>_____________________________________________________________________________.</w:t>
      </w:r>
    </w:p>
    <w:p w:rsidR="00C04F7A" w:rsidRDefault="00C04F7A" w:rsidP="00D920EE">
      <w:pPr>
        <w:autoSpaceDE w:val="0"/>
        <w:autoSpaceDN w:val="0"/>
        <w:adjustRightInd w:val="0"/>
        <w:ind w:firstLine="709"/>
        <w:jc w:val="both"/>
        <w:outlineLvl w:val="2"/>
        <w:rPr>
          <w:bCs/>
          <w:color w:val="000000"/>
        </w:rPr>
      </w:pPr>
      <w:r>
        <w:rPr>
          <w:bCs/>
          <w:color w:val="000000"/>
        </w:rPr>
        <w:t>Ежемесячная плата за размещение объекта подлежит внесению в бюджет муниципального образования «Железногорск-Илимское городское поселение» до 10 числа отчетного месяца по следующим реквизитам:</w:t>
      </w:r>
    </w:p>
    <w:p w:rsidR="00C04F7A" w:rsidRDefault="00C04F7A" w:rsidP="00C04F7A">
      <w:pPr>
        <w:autoSpaceDE w:val="0"/>
        <w:autoSpaceDN w:val="0"/>
        <w:adjustRightInd w:val="0"/>
        <w:ind w:left="708" w:firstLine="1"/>
        <w:jc w:val="both"/>
        <w:outlineLvl w:val="2"/>
        <w:rPr>
          <w:bCs/>
          <w:color w:val="000000"/>
        </w:rPr>
      </w:pPr>
    </w:p>
    <w:p w:rsidR="00C04F7A" w:rsidRPr="00E208E5" w:rsidRDefault="00C04F7A" w:rsidP="00C04F7A">
      <w:pPr>
        <w:autoSpaceDE w:val="0"/>
        <w:autoSpaceDN w:val="0"/>
        <w:adjustRightInd w:val="0"/>
        <w:ind w:left="708" w:firstLine="1"/>
        <w:jc w:val="both"/>
        <w:outlineLvl w:val="2"/>
        <w:rPr>
          <w:bCs/>
          <w:color w:val="000000"/>
        </w:rPr>
      </w:pPr>
      <w:r w:rsidRPr="00E208E5">
        <w:rPr>
          <w:bCs/>
          <w:color w:val="000000"/>
        </w:rPr>
        <w:t>Получатель: УФК по Иркутской области (администрация города Железногорск-Илимский, л/с 04343006280)</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ИНН 3834010989</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КПП 383401001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Банк: ОТДЕЛЕНИЕ ИРКУТСК Г.ИРКУТСК</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БИК 042520001</w:t>
      </w:r>
      <w:r w:rsidRPr="00E208E5">
        <w:rPr>
          <w:bCs/>
          <w:color w:val="000000"/>
        </w:rPr>
        <w:tab/>
      </w:r>
      <w:r w:rsidRPr="00E208E5">
        <w:rPr>
          <w:bCs/>
          <w:color w:val="000000"/>
        </w:rPr>
        <w:tab/>
        <w:t xml:space="preserve">   </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р/</w:t>
      </w:r>
      <w:proofErr w:type="spellStart"/>
      <w:r w:rsidRPr="00E208E5">
        <w:rPr>
          <w:bCs/>
          <w:color w:val="000000"/>
        </w:rPr>
        <w:t>сч</w:t>
      </w:r>
      <w:proofErr w:type="spellEnd"/>
      <w:r w:rsidRPr="00E208E5">
        <w:rPr>
          <w:bCs/>
          <w:color w:val="000000"/>
        </w:rPr>
        <w:t xml:space="preserve">. </w:t>
      </w:r>
      <w:r w:rsidR="0011789F">
        <w:rPr>
          <w:bCs/>
          <w:color w:val="000000"/>
        </w:rPr>
        <w:t>4010 1810 2500 4801 0001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ОКТМО 25 626 101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КБК 903 1 17 05050 13 0000 180</w:t>
      </w:r>
    </w:p>
    <w:p w:rsidR="00C04F7A" w:rsidRDefault="00C04F7A" w:rsidP="00C04F7A">
      <w:pPr>
        <w:autoSpaceDE w:val="0"/>
        <w:autoSpaceDN w:val="0"/>
        <w:adjustRightInd w:val="0"/>
        <w:ind w:firstLine="709"/>
        <w:jc w:val="both"/>
        <w:outlineLvl w:val="2"/>
        <w:rPr>
          <w:bCs/>
          <w:color w:val="000000"/>
        </w:rPr>
      </w:pPr>
      <w:r>
        <w:rPr>
          <w:bCs/>
          <w:color w:val="000000"/>
        </w:rPr>
        <w:t>Назначение платежа: «Плата за размещение временного сооружения по договору от «__» _________ 20__ года №___ (ФИО ____________)».</w:t>
      </w:r>
    </w:p>
    <w:p w:rsidR="00C04F7A" w:rsidRDefault="00C04F7A" w:rsidP="00D920EE">
      <w:pPr>
        <w:autoSpaceDE w:val="0"/>
        <w:autoSpaceDN w:val="0"/>
        <w:adjustRightInd w:val="0"/>
        <w:ind w:firstLine="709"/>
        <w:jc w:val="both"/>
        <w:outlineLvl w:val="2"/>
        <w:rPr>
          <w:bCs/>
          <w:color w:val="000000"/>
        </w:rPr>
      </w:pPr>
    </w:p>
    <w:p w:rsidR="00D920EE" w:rsidRDefault="00D920EE" w:rsidP="00D920EE">
      <w:pPr>
        <w:autoSpaceDE w:val="0"/>
        <w:autoSpaceDN w:val="0"/>
        <w:adjustRightInd w:val="0"/>
        <w:ind w:firstLine="709"/>
        <w:jc w:val="both"/>
        <w:outlineLvl w:val="2"/>
        <w:rPr>
          <w:bCs/>
          <w:color w:val="000000"/>
        </w:rPr>
      </w:pPr>
      <w:r>
        <w:rPr>
          <w:bCs/>
          <w:color w:val="000000"/>
        </w:rPr>
        <w:t xml:space="preserve">3.3. </w:t>
      </w:r>
      <w:r w:rsidR="00106AD2">
        <w:rPr>
          <w:bCs/>
          <w:color w:val="000000"/>
        </w:rPr>
        <w:t>Исполнением обязательств по внесению платы за размещение объекта Предпринимателем является платежное поручение или квитанция об оплате.</w:t>
      </w:r>
    </w:p>
    <w:p w:rsidR="00D920EE" w:rsidRDefault="00D920EE" w:rsidP="00D920EE">
      <w:pPr>
        <w:autoSpaceDE w:val="0"/>
        <w:autoSpaceDN w:val="0"/>
        <w:adjustRightInd w:val="0"/>
        <w:ind w:firstLine="709"/>
        <w:jc w:val="both"/>
        <w:outlineLvl w:val="2"/>
        <w:rPr>
          <w:bCs/>
          <w:color w:val="000000"/>
        </w:rPr>
      </w:pPr>
      <w:r>
        <w:rPr>
          <w:bCs/>
          <w:color w:val="000000"/>
        </w:rPr>
        <w:t xml:space="preserve">3.4. Размер </w:t>
      </w:r>
      <w:r w:rsidR="00106AD2">
        <w:rPr>
          <w:bCs/>
          <w:color w:val="000000"/>
        </w:rPr>
        <w:t>и порядок о</w:t>
      </w:r>
      <w:r>
        <w:rPr>
          <w:bCs/>
          <w:color w:val="000000"/>
        </w:rPr>
        <w:t xml:space="preserve">платы по Договору может быть изменен </w:t>
      </w:r>
      <w:r w:rsidR="00106AD2">
        <w:rPr>
          <w:bCs/>
          <w:color w:val="000000"/>
        </w:rPr>
        <w:t xml:space="preserve">только </w:t>
      </w:r>
      <w:r>
        <w:rPr>
          <w:bCs/>
          <w:color w:val="000000"/>
        </w:rPr>
        <w:t>по соглашению сторон.</w:t>
      </w:r>
    </w:p>
    <w:p w:rsidR="00D920EE" w:rsidRDefault="00D920EE" w:rsidP="00D920EE">
      <w:pPr>
        <w:autoSpaceDE w:val="0"/>
        <w:autoSpaceDN w:val="0"/>
        <w:adjustRightInd w:val="0"/>
        <w:jc w:val="both"/>
        <w:outlineLvl w:val="2"/>
        <w:rPr>
          <w:bCs/>
          <w:color w:val="000000"/>
        </w:rPr>
      </w:pPr>
    </w:p>
    <w:p w:rsidR="00D920EE" w:rsidRDefault="00D920EE" w:rsidP="00D920EE">
      <w:pPr>
        <w:autoSpaceDE w:val="0"/>
        <w:autoSpaceDN w:val="0"/>
        <w:adjustRightInd w:val="0"/>
        <w:jc w:val="center"/>
        <w:outlineLvl w:val="2"/>
        <w:rPr>
          <w:bCs/>
          <w:color w:val="000000"/>
        </w:rPr>
      </w:pPr>
      <w:r>
        <w:rPr>
          <w:bCs/>
          <w:color w:val="000000"/>
        </w:rPr>
        <w:t>4. Ответственность сторон</w:t>
      </w:r>
    </w:p>
    <w:p w:rsidR="00D920EE" w:rsidRDefault="00D920EE" w:rsidP="00D920EE">
      <w:pPr>
        <w:autoSpaceDE w:val="0"/>
        <w:autoSpaceDN w:val="0"/>
        <w:adjustRightInd w:val="0"/>
        <w:ind w:firstLine="709"/>
        <w:jc w:val="both"/>
        <w:outlineLvl w:val="2"/>
        <w:rPr>
          <w:bCs/>
          <w:color w:val="000000"/>
        </w:rPr>
      </w:pPr>
    </w:p>
    <w:p w:rsidR="00D920EE" w:rsidRDefault="00D920EE" w:rsidP="00D920EE">
      <w:pPr>
        <w:autoSpaceDE w:val="0"/>
        <w:autoSpaceDN w:val="0"/>
        <w:adjustRightInd w:val="0"/>
        <w:ind w:firstLine="709"/>
        <w:jc w:val="both"/>
        <w:outlineLvl w:val="2"/>
        <w:rPr>
          <w:bCs/>
          <w:color w:val="000000"/>
        </w:rPr>
      </w:pPr>
      <w:r>
        <w:rPr>
          <w:bCs/>
          <w:color w:val="000000"/>
        </w:rPr>
        <w:t xml:space="preserve">4.1. В случае неисполнения или </w:t>
      </w:r>
      <w:r w:rsidR="00A656F6">
        <w:rPr>
          <w:bCs/>
          <w:color w:val="000000"/>
        </w:rPr>
        <w:t>не</w:t>
      </w:r>
      <w:r>
        <w:rPr>
          <w:bCs/>
          <w:color w:val="000000"/>
        </w:rPr>
        <w:t>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D920EE" w:rsidRDefault="00D920EE" w:rsidP="00D920EE">
      <w:pPr>
        <w:autoSpaceDE w:val="0"/>
        <w:autoSpaceDN w:val="0"/>
        <w:adjustRightInd w:val="0"/>
        <w:ind w:firstLine="709"/>
        <w:jc w:val="both"/>
        <w:outlineLvl w:val="2"/>
        <w:rPr>
          <w:bCs/>
          <w:color w:val="000000"/>
        </w:rPr>
      </w:pPr>
      <w:r>
        <w:rPr>
          <w:bCs/>
          <w:color w:val="000000"/>
        </w:rPr>
        <w:t xml:space="preserve">4.2. За нарушение сроков внесения платы по Договору Предприниматель выплачивает Администрации </w:t>
      </w:r>
      <w:r w:rsidR="00B51359">
        <w:rPr>
          <w:bCs/>
          <w:color w:val="000000"/>
        </w:rPr>
        <w:t>пени из расчета 0,05% от размера невнесенной суммы за каждый календарных день просрочки.</w:t>
      </w:r>
    </w:p>
    <w:p w:rsidR="00B51359" w:rsidRDefault="00B51359" w:rsidP="00D920EE">
      <w:pPr>
        <w:autoSpaceDE w:val="0"/>
        <w:autoSpaceDN w:val="0"/>
        <w:adjustRightInd w:val="0"/>
        <w:ind w:firstLine="709"/>
        <w:jc w:val="both"/>
        <w:outlineLvl w:val="2"/>
        <w:rPr>
          <w:bCs/>
          <w:color w:val="000000"/>
        </w:rPr>
      </w:pPr>
      <w:r>
        <w:rPr>
          <w:bCs/>
          <w:color w:val="000000"/>
        </w:rPr>
        <w:t xml:space="preserve">4.3. Стороны освобождаются от обязательств по Договору в случае наступления форс-мажорных </w:t>
      </w:r>
      <w:r w:rsidR="00957B27">
        <w:rPr>
          <w:bCs/>
          <w:color w:val="000000"/>
        </w:rPr>
        <w:t xml:space="preserve">обстоятельств </w:t>
      </w:r>
      <w:r>
        <w:rPr>
          <w:bCs/>
          <w:color w:val="000000"/>
        </w:rPr>
        <w:t>в соответствии с законодательством Российской Федерации.</w:t>
      </w:r>
    </w:p>
    <w:p w:rsidR="00B51359" w:rsidRDefault="00B51359" w:rsidP="00D920EE">
      <w:pPr>
        <w:autoSpaceDE w:val="0"/>
        <w:autoSpaceDN w:val="0"/>
        <w:adjustRightInd w:val="0"/>
        <w:ind w:firstLine="709"/>
        <w:jc w:val="both"/>
        <w:outlineLvl w:val="2"/>
        <w:rPr>
          <w:bCs/>
          <w:color w:val="000000"/>
        </w:rPr>
      </w:pPr>
    </w:p>
    <w:p w:rsidR="00B51359" w:rsidRDefault="00B51359" w:rsidP="00B51359">
      <w:pPr>
        <w:autoSpaceDE w:val="0"/>
        <w:autoSpaceDN w:val="0"/>
        <w:adjustRightInd w:val="0"/>
        <w:jc w:val="center"/>
        <w:outlineLvl w:val="2"/>
        <w:rPr>
          <w:bCs/>
          <w:color w:val="000000"/>
        </w:rPr>
      </w:pPr>
      <w:r>
        <w:rPr>
          <w:bCs/>
          <w:color w:val="000000"/>
        </w:rPr>
        <w:t>5. Расторжение Договора</w:t>
      </w:r>
    </w:p>
    <w:p w:rsidR="00B51359" w:rsidRDefault="00B51359" w:rsidP="00D920EE">
      <w:pPr>
        <w:autoSpaceDE w:val="0"/>
        <w:autoSpaceDN w:val="0"/>
        <w:adjustRightInd w:val="0"/>
        <w:ind w:firstLine="709"/>
        <w:jc w:val="both"/>
        <w:outlineLvl w:val="2"/>
        <w:rPr>
          <w:bCs/>
          <w:color w:val="000000"/>
        </w:rPr>
      </w:pPr>
    </w:p>
    <w:p w:rsidR="00B51359" w:rsidRDefault="00B51359" w:rsidP="00D920EE">
      <w:pPr>
        <w:autoSpaceDE w:val="0"/>
        <w:autoSpaceDN w:val="0"/>
        <w:adjustRightInd w:val="0"/>
        <w:ind w:firstLine="709"/>
        <w:jc w:val="both"/>
        <w:outlineLvl w:val="2"/>
        <w:rPr>
          <w:bCs/>
          <w:color w:val="000000"/>
        </w:rPr>
      </w:pPr>
      <w:r>
        <w:rPr>
          <w:bCs/>
          <w:color w:val="000000"/>
        </w:rPr>
        <w:t>5.1. Договор может быть расторгнут по соглашению Сторон или по решению суда.</w:t>
      </w:r>
    </w:p>
    <w:p w:rsidR="00B51359" w:rsidRDefault="00B51359" w:rsidP="00D920EE">
      <w:pPr>
        <w:autoSpaceDE w:val="0"/>
        <w:autoSpaceDN w:val="0"/>
        <w:adjustRightInd w:val="0"/>
        <w:ind w:firstLine="709"/>
        <w:jc w:val="both"/>
        <w:outlineLvl w:val="2"/>
        <w:rPr>
          <w:bCs/>
          <w:color w:val="000000"/>
        </w:rPr>
      </w:pPr>
      <w:r>
        <w:rPr>
          <w:bCs/>
          <w:color w:val="000000"/>
        </w:rPr>
        <w:t>5.2. Администрация имеет право досрочно в одностороннем порядке отказаться от исполнения настоящего Договора по следующим основаниям:</w:t>
      </w:r>
    </w:p>
    <w:p w:rsidR="00B51359" w:rsidRDefault="00B51359" w:rsidP="00D920EE">
      <w:pPr>
        <w:autoSpaceDE w:val="0"/>
        <w:autoSpaceDN w:val="0"/>
        <w:adjustRightInd w:val="0"/>
        <w:ind w:firstLine="709"/>
        <w:jc w:val="both"/>
        <w:outlineLvl w:val="2"/>
        <w:rPr>
          <w:bCs/>
          <w:color w:val="000000"/>
        </w:rPr>
      </w:pPr>
      <w:r>
        <w:rPr>
          <w:bCs/>
          <w:color w:val="000000"/>
        </w:rPr>
        <w:t>5.2.1. Невыполнение Предпринимателем требований, указанных в пункте 2.4. настоящего Договора.</w:t>
      </w:r>
    </w:p>
    <w:p w:rsidR="00B51359" w:rsidRDefault="00B51359" w:rsidP="00D920EE">
      <w:pPr>
        <w:autoSpaceDE w:val="0"/>
        <w:autoSpaceDN w:val="0"/>
        <w:adjustRightInd w:val="0"/>
        <w:ind w:firstLine="709"/>
        <w:jc w:val="both"/>
        <w:outlineLvl w:val="2"/>
        <w:rPr>
          <w:bCs/>
          <w:color w:val="000000"/>
        </w:rPr>
      </w:pPr>
      <w:r>
        <w:rPr>
          <w:bCs/>
          <w:color w:val="000000"/>
        </w:rPr>
        <w:t xml:space="preserve">5.2.2. Прекращение </w:t>
      </w:r>
      <w:r w:rsidR="00106AD2">
        <w:rPr>
          <w:bCs/>
          <w:color w:val="000000"/>
        </w:rPr>
        <w:t>Предпринимателем</w:t>
      </w:r>
      <w:r>
        <w:rPr>
          <w:bCs/>
          <w:color w:val="000000"/>
        </w:rPr>
        <w:t xml:space="preserve"> в установленном законом порядке своей деятельности.</w:t>
      </w:r>
    </w:p>
    <w:p w:rsidR="00B51359" w:rsidRDefault="00B51359" w:rsidP="00D920EE">
      <w:pPr>
        <w:autoSpaceDE w:val="0"/>
        <w:autoSpaceDN w:val="0"/>
        <w:adjustRightInd w:val="0"/>
        <w:ind w:firstLine="709"/>
        <w:jc w:val="both"/>
        <w:outlineLvl w:val="2"/>
        <w:rPr>
          <w:bCs/>
          <w:color w:val="000000"/>
        </w:rPr>
      </w:pPr>
      <w:r>
        <w:rPr>
          <w:bCs/>
          <w:color w:val="000000"/>
        </w:rPr>
        <w:t>5.2.3. Нарушение Предпринимателем установленной в предмете Договора специализации</w:t>
      </w:r>
      <w:r w:rsidR="00106AD2">
        <w:rPr>
          <w:bCs/>
          <w:color w:val="000000"/>
        </w:rPr>
        <w:t xml:space="preserve"> объекта</w:t>
      </w:r>
      <w:r>
        <w:rPr>
          <w:bCs/>
          <w:color w:val="000000"/>
        </w:rPr>
        <w:t>.</w:t>
      </w:r>
    </w:p>
    <w:p w:rsidR="00106AD2" w:rsidRDefault="00106AD2" w:rsidP="00D920EE">
      <w:pPr>
        <w:autoSpaceDE w:val="0"/>
        <w:autoSpaceDN w:val="0"/>
        <w:adjustRightInd w:val="0"/>
        <w:ind w:firstLine="709"/>
        <w:jc w:val="both"/>
        <w:outlineLvl w:val="2"/>
        <w:rPr>
          <w:bCs/>
          <w:color w:val="000000"/>
        </w:rPr>
      </w:pPr>
      <w:r>
        <w:rPr>
          <w:bCs/>
          <w:color w:val="000000"/>
        </w:rPr>
        <w:t>5.2.4. Изменение Предпринимателем установленного в предмете Договора типа объекта.</w:t>
      </w:r>
    </w:p>
    <w:p w:rsidR="00B51359" w:rsidRDefault="00B51359" w:rsidP="00D920EE">
      <w:pPr>
        <w:autoSpaceDE w:val="0"/>
        <w:autoSpaceDN w:val="0"/>
        <w:adjustRightInd w:val="0"/>
        <w:ind w:firstLine="709"/>
        <w:jc w:val="both"/>
        <w:outlineLvl w:val="2"/>
        <w:rPr>
          <w:bCs/>
          <w:color w:val="000000"/>
        </w:rPr>
      </w:pPr>
      <w:r>
        <w:rPr>
          <w:bCs/>
          <w:color w:val="000000"/>
        </w:rPr>
        <w:t>5.2.</w:t>
      </w:r>
      <w:r w:rsidR="00106AD2">
        <w:rPr>
          <w:bCs/>
          <w:color w:val="000000"/>
        </w:rPr>
        <w:t>5</w:t>
      </w:r>
      <w:r>
        <w:rPr>
          <w:bCs/>
          <w:color w:val="000000"/>
        </w:rPr>
        <w:t xml:space="preserve">. </w:t>
      </w:r>
      <w:r w:rsidR="005B479D">
        <w:rPr>
          <w:bCs/>
          <w:color w:val="000000"/>
        </w:rPr>
        <w:t>Отказ предпринимателя от подписания акта приема-передачи места размещения объекта.</w:t>
      </w:r>
    </w:p>
    <w:p w:rsidR="00B51359" w:rsidRDefault="00B51359" w:rsidP="00D920EE">
      <w:pPr>
        <w:autoSpaceDE w:val="0"/>
        <w:autoSpaceDN w:val="0"/>
        <w:adjustRightInd w:val="0"/>
        <w:ind w:firstLine="709"/>
        <w:jc w:val="both"/>
        <w:outlineLvl w:val="2"/>
        <w:rPr>
          <w:bCs/>
          <w:color w:val="000000"/>
        </w:rPr>
      </w:pPr>
      <w:r>
        <w:rPr>
          <w:bCs/>
          <w:color w:val="000000"/>
        </w:rPr>
        <w:t>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50604B" w:rsidRDefault="0050604B" w:rsidP="00D920EE">
      <w:pPr>
        <w:autoSpaceDE w:val="0"/>
        <w:autoSpaceDN w:val="0"/>
        <w:adjustRightInd w:val="0"/>
        <w:ind w:firstLine="709"/>
        <w:jc w:val="both"/>
        <w:outlineLvl w:val="2"/>
        <w:rPr>
          <w:bCs/>
          <w:color w:val="000000"/>
        </w:rPr>
      </w:pPr>
      <w:r>
        <w:rPr>
          <w:bCs/>
          <w:color w:val="000000"/>
        </w:rPr>
        <w:t>5.</w:t>
      </w:r>
      <w:r w:rsidR="00A656F6">
        <w:rPr>
          <w:bCs/>
          <w:color w:val="000000"/>
        </w:rPr>
        <w:t>4</w:t>
      </w:r>
      <w:r>
        <w:rPr>
          <w:bCs/>
          <w:color w:val="000000"/>
        </w:rPr>
        <w:t>.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B51359" w:rsidRDefault="0050604B" w:rsidP="00D920EE">
      <w:pPr>
        <w:autoSpaceDE w:val="0"/>
        <w:autoSpaceDN w:val="0"/>
        <w:adjustRightInd w:val="0"/>
        <w:ind w:firstLine="709"/>
        <w:jc w:val="both"/>
        <w:outlineLvl w:val="2"/>
        <w:rPr>
          <w:bCs/>
          <w:color w:val="000000"/>
        </w:rPr>
      </w:pPr>
      <w:r>
        <w:rPr>
          <w:bCs/>
          <w:color w:val="000000"/>
        </w:rPr>
        <w:t>5.</w:t>
      </w:r>
      <w:r w:rsidR="00A656F6">
        <w:rPr>
          <w:bCs/>
          <w:color w:val="000000"/>
        </w:rPr>
        <w:t>5</w:t>
      </w:r>
      <w:r>
        <w:rPr>
          <w:bCs/>
          <w:color w:val="000000"/>
        </w:rPr>
        <w:t xml:space="preserve">. Демонтаж объекта в добровольном порядке производится Предпринимателем за счет собственных средств в срок, указанный в предписании, выданном уполномоченным органом </w:t>
      </w:r>
      <w:r w:rsidR="00A656F6">
        <w:rPr>
          <w:bCs/>
          <w:color w:val="000000"/>
        </w:rPr>
        <w:t>Администрации</w:t>
      </w:r>
      <w:r>
        <w:rPr>
          <w:bCs/>
          <w:color w:val="000000"/>
        </w:rPr>
        <w:t>.</w:t>
      </w:r>
    </w:p>
    <w:p w:rsidR="0050604B" w:rsidRDefault="00A656F6" w:rsidP="00D920EE">
      <w:pPr>
        <w:autoSpaceDE w:val="0"/>
        <w:autoSpaceDN w:val="0"/>
        <w:adjustRightInd w:val="0"/>
        <w:ind w:firstLine="709"/>
        <w:jc w:val="both"/>
        <w:outlineLvl w:val="2"/>
        <w:rPr>
          <w:bCs/>
          <w:color w:val="000000"/>
        </w:rPr>
      </w:pPr>
      <w:r>
        <w:rPr>
          <w:bCs/>
          <w:color w:val="000000"/>
        </w:rPr>
        <w:t xml:space="preserve">5.6. </w:t>
      </w:r>
      <w:r w:rsidR="0050604B">
        <w:rPr>
          <w:bCs/>
          <w:color w:val="000000"/>
        </w:rPr>
        <w:t xml:space="preserve">В случае невыполнения демонтажа Предпринимателем в добровольном порядке в указанный в предписании срок </w:t>
      </w:r>
      <w:r>
        <w:rPr>
          <w:bCs/>
          <w:color w:val="000000"/>
        </w:rPr>
        <w:t>Администрация</w:t>
      </w:r>
      <w:r w:rsidR="0050604B">
        <w:rPr>
          <w:bCs/>
          <w:color w:val="000000"/>
        </w:rPr>
        <w:t xml:space="preserve"> обращается с соответствующими требованиями в суд.</w:t>
      </w:r>
    </w:p>
    <w:p w:rsidR="0050604B" w:rsidRDefault="0050604B" w:rsidP="00D920EE">
      <w:pPr>
        <w:autoSpaceDE w:val="0"/>
        <w:autoSpaceDN w:val="0"/>
        <w:adjustRightInd w:val="0"/>
        <w:ind w:firstLine="709"/>
        <w:jc w:val="both"/>
        <w:outlineLvl w:val="2"/>
        <w:rPr>
          <w:bCs/>
          <w:color w:val="000000"/>
        </w:rPr>
      </w:pPr>
    </w:p>
    <w:p w:rsidR="0050604B" w:rsidRDefault="0050604B" w:rsidP="0050604B">
      <w:pPr>
        <w:autoSpaceDE w:val="0"/>
        <w:autoSpaceDN w:val="0"/>
        <w:adjustRightInd w:val="0"/>
        <w:jc w:val="center"/>
        <w:outlineLvl w:val="2"/>
        <w:rPr>
          <w:bCs/>
          <w:color w:val="000000"/>
        </w:rPr>
      </w:pPr>
      <w:r>
        <w:rPr>
          <w:bCs/>
          <w:color w:val="000000"/>
        </w:rPr>
        <w:t>6. Прочие условия</w:t>
      </w:r>
    </w:p>
    <w:p w:rsidR="0050604B" w:rsidRDefault="0050604B" w:rsidP="00D920EE">
      <w:pPr>
        <w:autoSpaceDE w:val="0"/>
        <w:autoSpaceDN w:val="0"/>
        <w:adjustRightInd w:val="0"/>
        <w:ind w:firstLine="709"/>
        <w:jc w:val="both"/>
        <w:outlineLvl w:val="2"/>
        <w:rPr>
          <w:bCs/>
          <w:color w:val="000000"/>
        </w:rPr>
      </w:pPr>
    </w:p>
    <w:p w:rsidR="0050604B" w:rsidRDefault="0050604B" w:rsidP="00D920EE">
      <w:pPr>
        <w:autoSpaceDE w:val="0"/>
        <w:autoSpaceDN w:val="0"/>
        <w:adjustRightInd w:val="0"/>
        <w:ind w:firstLine="709"/>
        <w:jc w:val="both"/>
        <w:outlineLvl w:val="2"/>
        <w:rPr>
          <w:bCs/>
          <w:color w:val="000000"/>
        </w:rPr>
      </w:pPr>
      <w:r>
        <w:rPr>
          <w:bCs/>
          <w:color w:val="000000"/>
        </w:rPr>
        <w:t>6.1. Вопросы, не урегулированные настоящим Договором, разрешаются в соответствии с законодательством Российской Федерации.</w:t>
      </w:r>
    </w:p>
    <w:p w:rsidR="0050604B" w:rsidRDefault="0050604B" w:rsidP="00D920EE">
      <w:pPr>
        <w:autoSpaceDE w:val="0"/>
        <w:autoSpaceDN w:val="0"/>
        <w:adjustRightInd w:val="0"/>
        <w:ind w:firstLine="709"/>
        <w:jc w:val="both"/>
        <w:outlineLvl w:val="2"/>
        <w:rPr>
          <w:bCs/>
          <w:color w:val="000000"/>
        </w:rPr>
      </w:pPr>
      <w:r>
        <w:rPr>
          <w:bCs/>
          <w:color w:val="000000"/>
        </w:rPr>
        <w:t>6.2. Договор составлен в двух экземплярах, каждый из которых и</w:t>
      </w:r>
      <w:r w:rsidR="002E0023">
        <w:rPr>
          <w:bCs/>
          <w:color w:val="000000"/>
        </w:rPr>
        <w:t>меет одинаковую юридическую сил</w:t>
      </w:r>
      <w:r>
        <w:rPr>
          <w:bCs/>
          <w:color w:val="000000"/>
        </w:rPr>
        <w:t>у.</w:t>
      </w:r>
    </w:p>
    <w:p w:rsidR="0050604B" w:rsidRDefault="0050604B" w:rsidP="00D920EE">
      <w:pPr>
        <w:autoSpaceDE w:val="0"/>
        <w:autoSpaceDN w:val="0"/>
        <w:adjustRightInd w:val="0"/>
        <w:ind w:firstLine="709"/>
        <w:jc w:val="both"/>
        <w:outlineLvl w:val="2"/>
        <w:rPr>
          <w:bCs/>
          <w:color w:val="000000"/>
        </w:rPr>
      </w:pPr>
      <w:r>
        <w:rPr>
          <w:bCs/>
          <w:color w:val="000000"/>
        </w:rPr>
        <w:t>6.3. Споры по Договору разрешаются в установленном законодательством порядке.</w:t>
      </w:r>
    </w:p>
    <w:p w:rsidR="0050604B" w:rsidRDefault="0050604B" w:rsidP="00D920EE">
      <w:pPr>
        <w:autoSpaceDE w:val="0"/>
        <w:autoSpaceDN w:val="0"/>
        <w:adjustRightInd w:val="0"/>
        <w:ind w:firstLine="709"/>
        <w:jc w:val="both"/>
        <w:outlineLvl w:val="2"/>
        <w:rPr>
          <w:bCs/>
          <w:color w:val="000000"/>
        </w:rPr>
      </w:pPr>
      <w:r>
        <w:rPr>
          <w:bCs/>
          <w:color w:val="000000"/>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50604B" w:rsidRDefault="0050604B" w:rsidP="00A656F6">
      <w:pPr>
        <w:autoSpaceDE w:val="0"/>
        <w:autoSpaceDN w:val="0"/>
        <w:adjustRightInd w:val="0"/>
        <w:ind w:firstLine="709"/>
        <w:jc w:val="both"/>
        <w:outlineLvl w:val="2"/>
        <w:rPr>
          <w:bCs/>
          <w:color w:val="000000"/>
        </w:rPr>
      </w:pPr>
      <w:r>
        <w:rPr>
          <w:bCs/>
          <w:color w:val="000000"/>
        </w:rPr>
        <w:t>6.5. Приложения к Договору со</w:t>
      </w:r>
      <w:r w:rsidR="00A656F6">
        <w:rPr>
          <w:bCs/>
          <w:color w:val="000000"/>
        </w:rPr>
        <w:t>ставляют его неотъемлемую часть</w:t>
      </w:r>
      <w:r>
        <w:rPr>
          <w:bCs/>
          <w:color w:val="000000"/>
        </w:rPr>
        <w:t>.</w:t>
      </w:r>
    </w:p>
    <w:p w:rsidR="0050604B" w:rsidRDefault="0050604B" w:rsidP="00D920EE">
      <w:pPr>
        <w:autoSpaceDE w:val="0"/>
        <w:autoSpaceDN w:val="0"/>
        <w:adjustRightInd w:val="0"/>
        <w:ind w:firstLine="709"/>
        <w:jc w:val="both"/>
        <w:outlineLvl w:val="2"/>
        <w:rPr>
          <w:bCs/>
          <w:color w:val="000000"/>
        </w:rPr>
      </w:pPr>
    </w:p>
    <w:p w:rsidR="0050604B" w:rsidRDefault="0050604B" w:rsidP="0050604B">
      <w:pPr>
        <w:autoSpaceDE w:val="0"/>
        <w:autoSpaceDN w:val="0"/>
        <w:adjustRightInd w:val="0"/>
        <w:jc w:val="center"/>
        <w:outlineLvl w:val="2"/>
        <w:rPr>
          <w:bCs/>
          <w:color w:val="000000"/>
        </w:rPr>
      </w:pPr>
      <w:r>
        <w:rPr>
          <w:bCs/>
          <w:color w:val="000000"/>
        </w:rPr>
        <w:t>7. Юридические адреса, банковские реквизиты и подписи сторон</w:t>
      </w:r>
    </w:p>
    <w:p w:rsidR="0050604B" w:rsidRDefault="0050604B" w:rsidP="00D920EE">
      <w:pPr>
        <w:autoSpaceDE w:val="0"/>
        <w:autoSpaceDN w:val="0"/>
        <w:adjustRightInd w:val="0"/>
        <w:ind w:firstLine="709"/>
        <w:jc w:val="both"/>
        <w:outlineLvl w:val="2"/>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C92334" w:rsidRPr="00246D26" w:rsidTr="00246D26">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Администрация:</w:t>
            </w:r>
          </w:p>
        </w:tc>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Предприниматель:</w:t>
            </w:r>
          </w:p>
        </w:tc>
      </w:tr>
      <w:tr w:rsidR="00C92334" w:rsidRPr="00246D26" w:rsidTr="00246D26">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tc>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tc>
      </w:tr>
    </w:tbl>
    <w:p w:rsidR="005B479D" w:rsidRDefault="005B479D" w:rsidP="00A328BC">
      <w:pPr>
        <w:autoSpaceDE w:val="0"/>
        <w:autoSpaceDN w:val="0"/>
        <w:adjustRightInd w:val="0"/>
        <w:jc w:val="both"/>
        <w:outlineLvl w:val="2"/>
        <w:rPr>
          <w:bCs/>
          <w:color w:val="000000"/>
        </w:rPr>
      </w:pPr>
    </w:p>
    <w:p w:rsidR="005B479D" w:rsidRDefault="005B479D" w:rsidP="005B479D">
      <w:pPr>
        <w:autoSpaceDE w:val="0"/>
        <w:autoSpaceDN w:val="0"/>
        <w:adjustRightInd w:val="0"/>
        <w:jc w:val="right"/>
        <w:outlineLvl w:val="2"/>
        <w:rPr>
          <w:bCs/>
          <w:color w:val="000000"/>
        </w:rPr>
      </w:pPr>
      <w:r>
        <w:rPr>
          <w:bCs/>
          <w:color w:val="000000"/>
        </w:rPr>
        <w:br w:type="page"/>
        <w:t>Приложение</w:t>
      </w:r>
      <w:r w:rsidRPr="005B479D">
        <w:rPr>
          <w:bCs/>
          <w:color w:val="000000"/>
        </w:rPr>
        <w:t>1</w:t>
      </w:r>
      <w:r>
        <w:rPr>
          <w:bCs/>
          <w:color w:val="000000"/>
        </w:rPr>
        <w:br/>
        <w:t xml:space="preserve">к договору на право размещения </w:t>
      </w:r>
      <w:r w:rsidR="006E77CA">
        <w:rPr>
          <w:bCs/>
          <w:color w:val="000000"/>
        </w:rPr>
        <w:t>временного сооружения</w:t>
      </w:r>
      <w:r>
        <w:rPr>
          <w:bCs/>
          <w:color w:val="000000"/>
        </w:rPr>
        <w:br/>
        <w:t xml:space="preserve">на территории муниципального </w:t>
      </w:r>
      <w:proofErr w:type="gramStart"/>
      <w:r>
        <w:rPr>
          <w:bCs/>
          <w:color w:val="000000"/>
        </w:rPr>
        <w:t>образования</w:t>
      </w:r>
      <w:r>
        <w:rPr>
          <w:bCs/>
          <w:color w:val="000000"/>
        </w:rPr>
        <w:br/>
        <w:t>«</w:t>
      </w:r>
      <w:proofErr w:type="gramEnd"/>
      <w:r>
        <w:rPr>
          <w:bCs/>
          <w:color w:val="000000"/>
        </w:rPr>
        <w:t>Железногорск-Илимское городское поселение»</w:t>
      </w:r>
    </w:p>
    <w:p w:rsidR="005B479D" w:rsidRPr="005B479D" w:rsidRDefault="005B479D" w:rsidP="005B479D">
      <w:pPr>
        <w:autoSpaceDE w:val="0"/>
        <w:autoSpaceDN w:val="0"/>
        <w:adjustRightInd w:val="0"/>
        <w:jc w:val="right"/>
        <w:outlineLvl w:val="2"/>
        <w:rPr>
          <w:bCs/>
          <w:color w:val="000000"/>
        </w:rPr>
      </w:pPr>
    </w:p>
    <w:p w:rsidR="005B479D" w:rsidRPr="005B479D" w:rsidRDefault="005B479D" w:rsidP="005B479D">
      <w:pPr>
        <w:shd w:val="clear" w:color="auto" w:fill="FFFFFF"/>
        <w:jc w:val="center"/>
        <w:textAlignment w:val="baseline"/>
        <w:rPr>
          <w:bCs/>
          <w:color w:val="000000"/>
        </w:rPr>
      </w:pPr>
    </w:p>
    <w:p w:rsidR="005B479D" w:rsidRDefault="006D4653" w:rsidP="005B479D">
      <w:pPr>
        <w:shd w:val="clear" w:color="auto" w:fill="FFFFFF"/>
        <w:jc w:val="center"/>
        <w:textAlignment w:val="baseline"/>
      </w:pPr>
      <w:r>
        <w:t>г. Железногорск-Илимский, 2019</w:t>
      </w:r>
      <w:r w:rsidR="005B479D">
        <w:t>год</w:t>
      </w: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rPr>
          <w:sz w:val="72"/>
          <w:szCs w:val="72"/>
        </w:rPr>
      </w:pPr>
      <w:r w:rsidRPr="00EE1B85">
        <w:rPr>
          <w:sz w:val="72"/>
          <w:szCs w:val="72"/>
        </w:rPr>
        <w:t>ПАСПОРТ</w:t>
      </w:r>
      <w:r w:rsidRPr="00EE1B85">
        <w:rPr>
          <w:sz w:val="72"/>
          <w:szCs w:val="72"/>
        </w:rPr>
        <w:br/>
      </w:r>
      <w:r w:rsidR="00C72CA0">
        <w:rPr>
          <w:sz w:val="72"/>
          <w:szCs w:val="72"/>
        </w:rPr>
        <w:t>ВРЕМЕННОГО</w:t>
      </w:r>
      <w:r w:rsidR="00C72CA0">
        <w:rPr>
          <w:sz w:val="72"/>
          <w:szCs w:val="72"/>
        </w:rPr>
        <w:br/>
        <w:t>СООРУЖЕНИЯ</w:t>
      </w:r>
    </w:p>
    <w:p w:rsidR="00C72CA0" w:rsidRPr="00EE1B85" w:rsidRDefault="00C72CA0" w:rsidP="005B479D">
      <w:pPr>
        <w:shd w:val="clear" w:color="auto" w:fill="FFFFFF"/>
        <w:jc w:val="center"/>
        <w:textAlignment w:val="baseline"/>
        <w:rPr>
          <w:sz w:val="72"/>
          <w:szCs w:val="72"/>
        </w:rPr>
      </w:pPr>
    </w:p>
    <w:p w:rsidR="005B479D" w:rsidRPr="00EE1B85" w:rsidRDefault="005B479D" w:rsidP="005B479D">
      <w:pPr>
        <w:shd w:val="clear" w:color="auto" w:fill="FFFFFF"/>
        <w:jc w:val="center"/>
        <w:textAlignment w:val="baseline"/>
        <w:rPr>
          <w:szCs w:val="28"/>
        </w:rPr>
      </w:pPr>
    </w:p>
    <w:p w:rsidR="005B479D" w:rsidRDefault="005B479D" w:rsidP="005B479D">
      <w:pPr>
        <w:shd w:val="clear" w:color="auto" w:fill="FFFFFF"/>
        <w:jc w:val="both"/>
        <w:textAlignment w:val="baseline"/>
        <w:rPr>
          <w:sz w:val="32"/>
          <w:szCs w:val="32"/>
        </w:rPr>
      </w:pPr>
      <w:r w:rsidRPr="00EE1B85">
        <w:rPr>
          <w:sz w:val="32"/>
          <w:szCs w:val="32"/>
        </w:rPr>
        <w:t>Адрес размещения:</w:t>
      </w:r>
      <w:r w:rsidRPr="00EE1B85">
        <w:rPr>
          <w:sz w:val="32"/>
          <w:szCs w:val="32"/>
        </w:rPr>
        <w:tab/>
      </w:r>
      <w:r>
        <w:rPr>
          <w:sz w:val="32"/>
          <w:szCs w:val="32"/>
        </w:rPr>
        <w:t>________</w:t>
      </w:r>
      <w:r w:rsidRPr="00EE1B85">
        <w:rPr>
          <w:sz w:val="32"/>
          <w:szCs w:val="32"/>
        </w:rPr>
        <w:t>________________________________</w:t>
      </w:r>
    </w:p>
    <w:p w:rsidR="005B479D" w:rsidRPr="00EE1B85" w:rsidRDefault="005B479D" w:rsidP="005B479D">
      <w:pPr>
        <w:shd w:val="clear" w:color="auto" w:fill="FFFFFF"/>
        <w:ind w:left="2124" w:firstLine="708"/>
        <w:jc w:val="both"/>
        <w:textAlignment w:val="baseline"/>
        <w:rPr>
          <w:sz w:val="32"/>
          <w:szCs w:val="32"/>
        </w:rPr>
      </w:pPr>
      <w:r>
        <w:rPr>
          <w:sz w:val="32"/>
          <w:szCs w:val="32"/>
        </w:rPr>
        <w:t>________________________________________</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Default="005B479D" w:rsidP="005B479D">
      <w:pPr>
        <w:shd w:val="clear" w:color="auto" w:fill="FFFFFF"/>
        <w:jc w:val="both"/>
        <w:textAlignment w:val="baseline"/>
        <w:rPr>
          <w:szCs w:val="28"/>
        </w:rPr>
      </w:pPr>
    </w:p>
    <w:p w:rsidR="00A656F6" w:rsidRDefault="00A656F6" w:rsidP="005B479D">
      <w:pPr>
        <w:shd w:val="clear" w:color="auto" w:fill="FFFFFF"/>
        <w:jc w:val="both"/>
        <w:textAlignment w:val="baseline"/>
        <w:rPr>
          <w:szCs w:val="28"/>
        </w:rPr>
      </w:pPr>
    </w:p>
    <w:p w:rsidR="00A656F6" w:rsidRPr="00EE1B85" w:rsidRDefault="00A656F6"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r w:rsidRPr="00EE1B85">
        <w:rPr>
          <w:szCs w:val="28"/>
        </w:rPr>
        <w:t>Размещение согласовано:</w:t>
      </w:r>
    </w:p>
    <w:p w:rsidR="005B479D" w:rsidRPr="00EE1B85" w:rsidRDefault="005B479D" w:rsidP="005B479D">
      <w:pPr>
        <w:shd w:val="clear" w:color="auto" w:fill="FFFFFF"/>
        <w:jc w:val="both"/>
        <w:textAlignment w:val="baseline"/>
        <w:rPr>
          <w:szCs w:val="28"/>
        </w:rPr>
      </w:pPr>
    </w:p>
    <w:p w:rsidR="006E4C19" w:rsidRDefault="006E4C19" w:rsidP="005B479D">
      <w:pPr>
        <w:shd w:val="clear" w:color="auto" w:fill="FFFFFF"/>
        <w:jc w:val="both"/>
        <w:textAlignment w:val="baseline"/>
        <w:rPr>
          <w:szCs w:val="28"/>
        </w:rPr>
      </w:pPr>
      <w:r>
        <w:rPr>
          <w:szCs w:val="28"/>
        </w:rPr>
        <w:t xml:space="preserve"> </w:t>
      </w:r>
    </w:p>
    <w:p w:rsidR="005B479D" w:rsidRPr="00EE1B85" w:rsidRDefault="006E4C19" w:rsidP="005B479D">
      <w:pPr>
        <w:shd w:val="clear" w:color="auto" w:fill="FFFFFF"/>
        <w:jc w:val="both"/>
        <w:textAlignment w:val="baseline"/>
        <w:rPr>
          <w:szCs w:val="28"/>
        </w:rPr>
      </w:pPr>
      <w:r>
        <w:rPr>
          <w:szCs w:val="28"/>
        </w:rPr>
        <w:t>Н</w:t>
      </w:r>
      <w:r w:rsidR="00ED4C0C">
        <w:rPr>
          <w:szCs w:val="28"/>
        </w:rPr>
        <w:t>ачальник ОСЭР</w:t>
      </w:r>
      <w:r w:rsidR="005B479D" w:rsidRPr="00EE1B85">
        <w:rPr>
          <w:szCs w:val="28"/>
        </w:rPr>
        <w:tab/>
      </w:r>
      <w:r w:rsidR="005B479D" w:rsidRPr="00EE1B85">
        <w:rPr>
          <w:szCs w:val="28"/>
        </w:rPr>
        <w:tab/>
      </w:r>
      <w:r w:rsidR="005B479D" w:rsidRPr="00EE1B85">
        <w:rPr>
          <w:szCs w:val="28"/>
        </w:rPr>
        <w:tab/>
      </w:r>
      <w:r w:rsidR="005B479D" w:rsidRPr="00EE1B85">
        <w:rPr>
          <w:szCs w:val="28"/>
        </w:rPr>
        <w:tab/>
      </w:r>
      <w:r w:rsidR="00A656F6">
        <w:rPr>
          <w:szCs w:val="28"/>
        </w:rPr>
        <w:tab/>
      </w:r>
      <w:r w:rsidR="005B479D" w:rsidRPr="00EE1B85">
        <w:rPr>
          <w:szCs w:val="28"/>
        </w:rPr>
        <w:tab/>
      </w:r>
      <w:r w:rsidR="005B479D" w:rsidRPr="00EE1B85">
        <w:rPr>
          <w:szCs w:val="28"/>
        </w:rPr>
        <w:tab/>
      </w:r>
      <w:r w:rsidR="005B479D" w:rsidRPr="00EE1B85">
        <w:rPr>
          <w:szCs w:val="28"/>
        </w:rPr>
        <w:tab/>
      </w:r>
      <w:r w:rsidR="005B479D" w:rsidRPr="00EE1B85">
        <w:rPr>
          <w:szCs w:val="28"/>
        </w:rPr>
        <w:tab/>
        <w:t>Ф.И.О.</w:t>
      </w:r>
    </w:p>
    <w:p w:rsidR="005B479D" w:rsidRPr="00EE1B85" w:rsidRDefault="005B479D" w:rsidP="005B479D">
      <w:pPr>
        <w:shd w:val="clear" w:color="auto" w:fill="FFFFFF"/>
        <w:jc w:val="both"/>
        <w:textAlignment w:val="baseline"/>
        <w:rPr>
          <w:szCs w:val="28"/>
        </w:rPr>
      </w:pPr>
    </w:p>
    <w:p w:rsidR="005B479D" w:rsidRDefault="006E77CA" w:rsidP="005B479D">
      <w:pPr>
        <w:shd w:val="clear" w:color="auto" w:fill="FFFFFF"/>
        <w:jc w:val="both"/>
        <w:textAlignment w:val="baseline"/>
        <w:rPr>
          <w:szCs w:val="28"/>
        </w:rPr>
      </w:pPr>
      <w:r>
        <w:rPr>
          <w:szCs w:val="28"/>
        </w:rPr>
        <w:t xml:space="preserve">Начальник </w:t>
      </w:r>
      <w:proofErr w:type="spellStart"/>
      <w:r>
        <w:rPr>
          <w:szCs w:val="28"/>
        </w:rPr>
        <w:t>ОСи</w:t>
      </w:r>
      <w:r w:rsidR="00CE07DA">
        <w:rPr>
          <w:szCs w:val="28"/>
        </w:rPr>
        <w:t>А</w:t>
      </w:r>
      <w:proofErr w:type="spellEnd"/>
      <w:r w:rsidR="005B479D" w:rsidRPr="00EE1B85">
        <w:rPr>
          <w:szCs w:val="28"/>
        </w:rPr>
        <w:tab/>
      </w:r>
      <w:r w:rsidR="005B479D" w:rsidRPr="00EE1B85">
        <w:rPr>
          <w:szCs w:val="28"/>
        </w:rPr>
        <w:tab/>
      </w:r>
      <w:r w:rsidR="005B479D" w:rsidRPr="00EE1B85">
        <w:rPr>
          <w:szCs w:val="28"/>
        </w:rPr>
        <w:tab/>
      </w:r>
      <w:r w:rsidR="00A656F6">
        <w:rPr>
          <w:szCs w:val="28"/>
        </w:rPr>
        <w:tab/>
      </w:r>
      <w:r w:rsidR="005B479D" w:rsidRPr="00EE1B85">
        <w:rPr>
          <w:szCs w:val="28"/>
        </w:rPr>
        <w:tab/>
      </w:r>
      <w:r w:rsidR="005B479D" w:rsidRPr="00EE1B85">
        <w:rPr>
          <w:szCs w:val="28"/>
        </w:rPr>
        <w:tab/>
      </w:r>
      <w:r w:rsidR="005B479D" w:rsidRPr="00EE1B85">
        <w:rPr>
          <w:szCs w:val="28"/>
        </w:rPr>
        <w:tab/>
      </w:r>
      <w:r w:rsidR="005B479D" w:rsidRPr="00EE1B85">
        <w:rPr>
          <w:szCs w:val="28"/>
        </w:rPr>
        <w:tab/>
      </w:r>
      <w:r>
        <w:rPr>
          <w:szCs w:val="28"/>
        </w:rPr>
        <w:tab/>
      </w:r>
      <w:r w:rsidR="005B479D" w:rsidRPr="00EE1B85">
        <w:rPr>
          <w:szCs w:val="28"/>
        </w:rPr>
        <w:t>Ф.И.О.</w:t>
      </w:r>
    </w:p>
    <w:p w:rsidR="00744E8D" w:rsidRDefault="00744E8D" w:rsidP="005B479D">
      <w:pPr>
        <w:shd w:val="clear" w:color="auto" w:fill="FFFFFF"/>
        <w:jc w:val="both"/>
        <w:textAlignment w:val="baseline"/>
        <w:rPr>
          <w:szCs w:val="28"/>
        </w:rPr>
      </w:pPr>
    </w:p>
    <w:p w:rsidR="00744E8D" w:rsidRPr="00EE1B85" w:rsidRDefault="00744E8D" w:rsidP="005B479D">
      <w:pPr>
        <w:shd w:val="clear" w:color="auto" w:fill="FFFFFF"/>
        <w:jc w:val="both"/>
        <w:textAlignment w:val="baseline"/>
        <w:rPr>
          <w:szCs w:val="28"/>
        </w:rPr>
      </w:pPr>
      <w:r>
        <w:rPr>
          <w:szCs w:val="28"/>
        </w:rPr>
        <w:t xml:space="preserve">Начальник </w:t>
      </w:r>
      <w:proofErr w:type="spellStart"/>
      <w:r>
        <w:rPr>
          <w:szCs w:val="28"/>
        </w:rPr>
        <w:t>ОЖКХиСЖ</w:t>
      </w:r>
      <w:proofErr w:type="spellEnd"/>
      <w:r>
        <w:rPr>
          <w:szCs w:val="28"/>
        </w:rPr>
        <w:tab/>
      </w:r>
      <w:r>
        <w:rPr>
          <w:szCs w:val="28"/>
        </w:rPr>
        <w:tab/>
      </w:r>
      <w:r>
        <w:rPr>
          <w:szCs w:val="28"/>
        </w:rPr>
        <w:tab/>
      </w:r>
      <w:r>
        <w:rPr>
          <w:szCs w:val="28"/>
        </w:rPr>
        <w:tab/>
      </w:r>
      <w:r>
        <w:rPr>
          <w:szCs w:val="28"/>
        </w:rPr>
        <w:tab/>
      </w:r>
      <w:r>
        <w:rPr>
          <w:szCs w:val="28"/>
        </w:rPr>
        <w:tab/>
      </w:r>
      <w:r>
        <w:rPr>
          <w:szCs w:val="28"/>
        </w:rPr>
        <w:tab/>
      </w:r>
      <w:r>
        <w:rPr>
          <w:szCs w:val="28"/>
        </w:rPr>
        <w:tab/>
        <w:t>Ф.И.О.</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r w:rsidRPr="00EE1B85">
        <w:rPr>
          <w:szCs w:val="28"/>
        </w:rPr>
        <w:t>Начальник ОУМИ</w:t>
      </w:r>
      <w:r w:rsidRPr="00EE1B85">
        <w:rPr>
          <w:szCs w:val="28"/>
        </w:rPr>
        <w:tab/>
      </w:r>
      <w:r w:rsidRPr="00EE1B85">
        <w:rPr>
          <w:szCs w:val="28"/>
        </w:rPr>
        <w:tab/>
      </w:r>
      <w:r w:rsidRPr="00EE1B85">
        <w:rPr>
          <w:szCs w:val="28"/>
        </w:rPr>
        <w:tab/>
      </w:r>
      <w:r w:rsidRPr="00EE1B85">
        <w:rPr>
          <w:szCs w:val="28"/>
        </w:rPr>
        <w:tab/>
      </w:r>
      <w:r w:rsidR="00A656F6">
        <w:rPr>
          <w:szCs w:val="28"/>
        </w:rPr>
        <w:tab/>
      </w:r>
      <w:r w:rsidRPr="00EE1B85">
        <w:rPr>
          <w:szCs w:val="28"/>
        </w:rPr>
        <w:tab/>
      </w:r>
      <w:r w:rsidRPr="00EE1B85">
        <w:rPr>
          <w:szCs w:val="28"/>
        </w:rPr>
        <w:tab/>
      </w:r>
      <w:r w:rsidRPr="00EE1B85">
        <w:rPr>
          <w:szCs w:val="28"/>
        </w:rPr>
        <w:tab/>
      </w:r>
      <w:r w:rsidRPr="00EE1B85">
        <w:rPr>
          <w:szCs w:val="28"/>
        </w:rPr>
        <w:tab/>
        <w:t>Ф.И.О.</w:t>
      </w:r>
    </w:p>
    <w:p w:rsidR="005B479D" w:rsidRPr="00EE1B85" w:rsidRDefault="005B479D" w:rsidP="005B479D">
      <w:pPr>
        <w:shd w:val="clear" w:color="auto" w:fill="FFFFFF"/>
        <w:jc w:val="center"/>
        <w:textAlignment w:val="baseline"/>
        <w:rPr>
          <w:sz w:val="32"/>
          <w:szCs w:val="32"/>
        </w:rPr>
      </w:pPr>
      <w:r w:rsidRPr="00EE1B85">
        <w:rPr>
          <w:sz w:val="32"/>
          <w:szCs w:val="32"/>
        </w:rPr>
        <w:br w:type="page"/>
        <w:t>РАЗДЕЛ 1.</w:t>
      </w:r>
      <w:r>
        <w:rPr>
          <w:sz w:val="32"/>
          <w:szCs w:val="32"/>
        </w:rPr>
        <w:br/>
      </w:r>
      <w:r w:rsidRPr="00EE1B85">
        <w:rPr>
          <w:sz w:val="32"/>
          <w:szCs w:val="32"/>
        </w:rPr>
        <w:t xml:space="preserve">ОПИСАНИЕ </w:t>
      </w:r>
      <w:r w:rsidR="00443A07">
        <w:rPr>
          <w:sz w:val="32"/>
          <w:szCs w:val="32"/>
        </w:rPr>
        <w:t>ВРЕМЕННОГО СООРУЖЕНИЯ</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 w:val="32"/>
          <w:szCs w:val="32"/>
        </w:rPr>
      </w:pPr>
      <w:r w:rsidRPr="00EE1B85">
        <w:rPr>
          <w:sz w:val="32"/>
          <w:szCs w:val="32"/>
        </w:rPr>
        <w:t>Адрес размещения:</w:t>
      </w:r>
      <w:r w:rsidRPr="00EE1B85">
        <w:rPr>
          <w:sz w:val="32"/>
          <w:szCs w:val="32"/>
        </w:rPr>
        <w:tab/>
        <w:t>________________________________________</w:t>
      </w:r>
    </w:p>
    <w:p w:rsidR="005B479D" w:rsidRPr="00EE1B85" w:rsidRDefault="005B479D" w:rsidP="005B479D">
      <w:pPr>
        <w:shd w:val="clear" w:color="auto" w:fill="FFFFFF"/>
        <w:ind w:left="2124" w:firstLine="708"/>
        <w:jc w:val="both"/>
        <w:textAlignment w:val="baseline"/>
        <w:rPr>
          <w:sz w:val="32"/>
          <w:szCs w:val="32"/>
        </w:rPr>
      </w:pPr>
      <w:r w:rsidRPr="00EE1B85">
        <w:rPr>
          <w:sz w:val="32"/>
          <w:szCs w:val="32"/>
        </w:rPr>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textAlignment w:val="baseline"/>
        <w:rPr>
          <w:sz w:val="32"/>
          <w:szCs w:val="32"/>
        </w:rPr>
      </w:pPr>
      <w:r>
        <w:rPr>
          <w:sz w:val="32"/>
          <w:szCs w:val="32"/>
        </w:rPr>
        <w:t>Площадь, занимаемая</w:t>
      </w:r>
      <w:r>
        <w:rPr>
          <w:sz w:val="32"/>
          <w:szCs w:val="32"/>
        </w:rPr>
        <w:tab/>
      </w:r>
      <w:r>
        <w:rPr>
          <w:sz w:val="32"/>
          <w:szCs w:val="32"/>
        </w:rPr>
        <w:tab/>
        <w:t>_______________________________</w:t>
      </w:r>
      <w:r>
        <w:rPr>
          <w:sz w:val="32"/>
          <w:szCs w:val="32"/>
        </w:rPr>
        <w:br/>
        <w:t>под объект</w:t>
      </w:r>
    </w:p>
    <w:p w:rsidR="005B479D" w:rsidRPr="00EE1B85"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Тип объекта:</w:t>
      </w:r>
      <w:r>
        <w:rPr>
          <w:sz w:val="32"/>
          <w:szCs w:val="32"/>
        </w:rPr>
        <w:tab/>
      </w:r>
      <w:r>
        <w:rPr>
          <w:sz w:val="32"/>
          <w:szCs w:val="32"/>
        </w:rPr>
        <w:tab/>
        <w:t>_______</w:t>
      </w:r>
      <w:r w:rsidRPr="00EE1B85">
        <w:rPr>
          <w:sz w:val="32"/>
          <w:szCs w:val="32"/>
        </w:rPr>
        <w:t>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Специализация:</w:t>
      </w:r>
      <w:r>
        <w:rPr>
          <w:sz w:val="32"/>
          <w:szCs w:val="32"/>
        </w:rPr>
        <w:tab/>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Режим работы:</w:t>
      </w:r>
      <w:r>
        <w:rPr>
          <w:sz w:val="32"/>
          <w:szCs w:val="32"/>
        </w:rPr>
        <w:tab/>
      </w:r>
      <w:r>
        <w:rPr>
          <w:sz w:val="32"/>
          <w:szCs w:val="32"/>
        </w:rPr>
        <w:tab/>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 xml:space="preserve">Протокол о результатах аукциона по продаже права на размещение </w:t>
      </w:r>
      <w:r w:rsidR="00443A07">
        <w:rPr>
          <w:sz w:val="32"/>
          <w:szCs w:val="32"/>
        </w:rPr>
        <w:t>временного сооружения</w:t>
      </w:r>
      <w:r w:rsidR="00A656F6">
        <w:rPr>
          <w:sz w:val="32"/>
          <w:szCs w:val="32"/>
        </w:rPr>
        <w:t>:</w:t>
      </w:r>
      <w:r w:rsidR="00A656F6">
        <w:rPr>
          <w:sz w:val="32"/>
          <w:szCs w:val="32"/>
        </w:rPr>
        <w:tab/>
      </w:r>
      <w:r w:rsidR="00106AD2">
        <w:rPr>
          <w:sz w:val="32"/>
          <w:szCs w:val="32"/>
        </w:rPr>
        <w:tab/>
      </w:r>
      <w:r w:rsidR="00106AD2">
        <w:rPr>
          <w:sz w:val="32"/>
          <w:szCs w:val="32"/>
        </w:rPr>
        <w:tab/>
      </w:r>
      <w:r w:rsidR="00106AD2">
        <w:rPr>
          <w:sz w:val="32"/>
          <w:szCs w:val="32"/>
        </w:rPr>
        <w:tab/>
      </w:r>
      <w:r>
        <w:rPr>
          <w:sz w:val="32"/>
          <w:szCs w:val="32"/>
        </w:rPr>
        <w:t>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textAlignment w:val="baseline"/>
        <w:rPr>
          <w:sz w:val="32"/>
          <w:szCs w:val="32"/>
        </w:rPr>
      </w:pPr>
      <w:r>
        <w:rPr>
          <w:sz w:val="32"/>
          <w:szCs w:val="32"/>
        </w:rPr>
        <w:t>Договор на размещение</w:t>
      </w:r>
      <w:r>
        <w:rPr>
          <w:sz w:val="32"/>
          <w:szCs w:val="32"/>
        </w:rPr>
        <w:tab/>
      </w:r>
      <w:r>
        <w:rPr>
          <w:sz w:val="32"/>
          <w:szCs w:val="32"/>
        </w:rPr>
        <w:tab/>
      </w:r>
      <w:r w:rsidR="00106AD2">
        <w:rPr>
          <w:sz w:val="32"/>
          <w:szCs w:val="32"/>
        </w:rPr>
        <w:tab/>
      </w:r>
      <w:r>
        <w:rPr>
          <w:sz w:val="32"/>
          <w:szCs w:val="32"/>
        </w:rPr>
        <w:t>____________</w:t>
      </w:r>
      <w:r w:rsidR="00A656F6">
        <w:rPr>
          <w:sz w:val="32"/>
          <w:szCs w:val="32"/>
        </w:rPr>
        <w:t>_______________</w:t>
      </w:r>
      <w:r w:rsidR="00A656F6">
        <w:rPr>
          <w:sz w:val="32"/>
          <w:szCs w:val="32"/>
        </w:rPr>
        <w:br/>
      </w:r>
      <w:r w:rsidR="00C72CA0">
        <w:rPr>
          <w:sz w:val="32"/>
          <w:szCs w:val="32"/>
        </w:rPr>
        <w:t>временного сооружения</w:t>
      </w:r>
    </w:p>
    <w:p w:rsidR="005B479D" w:rsidRDefault="005B479D" w:rsidP="005B479D">
      <w:pPr>
        <w:shd w:val="clear" w:color="auto" w:fill="FFFFFF"/>
        <w:textAlignment w:val="baseline"/>
        <w:rPr>
          <w:sz w:val="32"/>
          <w:szCs w:val="32"/>
        </w:rPr>
      </w:pPr>
    </w:p>
    <w:p w:rsidR="005B479D" w:rsidRDefault="005B479D" w:rsidP="005B479D">
      <w:pPr>
        <w:shd w:val="clear" w:color="auto" w:fill="FFFFFF"/>
        <w:textAlignment w:val="baseline"/>
        <w:rPr>
          <w:sz w:val="32"/>
          <w:szCs w:val="32"/>
        </w:rPr>
      </w:pPr>
      <w:r>
        <w:rPr>
          <w:sz w:val="32"/>
          <w:szCs w:val="32"/>
        </w:rPr>
        <w:t>Договор на вывоз Т</w:t>
      </w:r>
      <w:r w:rsidR="00106AD2">
        <w:rPr>
          <w:sz w:val="32"/>
          <w:szCs w:val="32"/>
        </w:rPr>
        <w:t>К</w:t>
      </w:r>
      <w:r>
        <w:rPr>
          <w:sz w:val="32"/>
          <w:szCs w:val="32"/>
        </w:rPr>
        <w:t>О</w:t>
      </w:r>
      <w:r>
        <w:rPr>
          <w:sz w:val="32"/>
          <w:szCs w:val="32"/>
        </w:rPr>
        <w:tab/>
      </w:r>
      <w:r>
        <w:rPr>
          <w:sz w:val="32"/>
          <w:szCs w:val="32"/>
        </w:rPr>
        <w:tab/>
        <w:t>_______________________________</w:t>
      </w:r>
    </w:p>
    <w:p w:rsidR="005B479D" w:rsidRDefault="005B479D" w:rsidP="005B479D">
      <w:pPr>
        <w:shd w:val="clear" w:color="auto" w:fill="FFFFFF"/>
        <w:textAlignment w:val="baseline"/>
        <w:rPr>
          <w:sz w:val="32"/>
          <w:szCs w:val="32"/>
        </w:rPr>
      </w:pPr>
    </w:p>
    <w:p w:rsidR="005B479D" w:rsidRDefault="005B479D" w:rsidP="005B479D">
      <w:pPr>
        <w:shd w:val="clear" w:color="auto" w:fill="FFFFFF"/>
        <w:textAlignment w:val="baseline"/>
        <w:rPr>
          <w:sz w:val="32"/>
          <w:szCs w:val="32"/>
        </w:rPr>
      </w:pPr>
      <w:r>
        <w:rPr>
          <w:sz w:val="32"/>
          <w:szCs w:val="32"/>
        </w:rPr>
        <w:t>Срок размещения:</w:t>
      </w:r>
      <w:r>
        <w:rPr>
          <w:sz w:val="32"/>
          <w:szCs w:val="32"/>
        </w:rPr>
        <w:tab/>
        <w:t>________________________________________</w:t>
      </w:r>
    </w:p>
    <w:p w:rsidR="005B479D" w:rsidRDefault="005B479D" w:rsidP="005B479D">
      <w:pPr>
        <w:shd w:val="clear" w:color="auto" w:fill="FFFFFF"/>
        <w:textAlignment w:val="baseline"/>
        <w:rPr>
          <w:sz w:val="32"/>
          <w:szCs w:val="32"/>
        </w:rPr>
      </w:pPr>
    </w:p>
    <w:p w:rsidR="005B479D" w:rsidRDefault="005B479D" w:rsidP="005B479D">
      <w:pPr>
        <w:shd w:val="clear" w:color="auto" w:fill="FFFFFF"/>
        <w:jc w:val="center"/>
        <w:textAlignment w:val="baseline"/>
        <w:rPr>
          <w:sz w:val="32"/>
          <w:szCs w:val="32"/>
        </w:rPr>
      </w:pPr>
      <w:r>
        <w:rPr>
          <w:sz w:val="32"/>
          <w:szCs w:val="32"/>
        </w:rPr>
        <w:br w:type="page"/>
        <w:t>РАЗДЕЛ 2.</w:t>
      </w:r>
      <w:r>
        <w:rPr>
          <w:sz w:val="32"/>
          <w:szCs w:val="32"/>
        </w:rPr>
        <w:br/>
        <w:t>ПЛАН РАЗМЕЩЕНИЯ</w:t>
      </w:r>
      <w:r w:rsidR="00A656F6">
        <w:rPr>
          <w:sz w:val="32"/>
          <w:szCs w:val="32"/>
        </w:rPr>
        <w:br/>
      </w:r>
      <w:r w:rsidR="00443A07">
        <w:rPr>
          <w:sz w:val="32"/>
          <w:szCs w:val="32"/>
        </w:rPr>
        <w:t>ВРЕМЕННОГО СООРУЖЕНИЯ</w:t>
      </w:r>
    </w:p>
    <w:p w:rsidR="005B479D" w:rsidRPr="00A656F6" w:rsidRDefault="005B479D" w:rsidP="005B479D">
      <w:pPr>
        <w:shd w:val="clear" w:color="auto" w:fill="FFFFFF"/>
        <w:jc w:val="center"/>
        <w:textAlignment w:val="baseline"/>
        <w:rPr>
          <w:sz w:val="20"/>
          <w:szCs w:val="20"/>
        </w:rPr>
      </w:pPr>
    </w:p>
    <w:p w:rsidR="005B479D" w:rsidRPr="005B479D" w:rsidRDefault="005B479D" w:rsidP="005B479D">
      <w:pPr>
        <w:shd w:val="clear" w:color="auto" w:fill="FFFFFF"/>
        <w:jc w:val="both"/>
        <w:textAlignment w:val="baseline"/>
        <w:rPr>
          <w:sz w:val="32"/>
          <w:szCs w:val="32"/>
        </w:rPr>
      </w:pPr>
      <w:r w:rsidRPr="005B479D">
        <w:rPr>
          <w:sz w:val="32"/>
          <w:szCs w:val="32"/>
        </w:rPr>
        <w:t xml:space="preserve">1. Схема размещения </w:t>
      </w:r>
      <w:r w:rsidR="00443A07">
        <w:rPr>
          <w:sz w:val="32"/>
          <w:szCs w:val="32"/>
        </w:rPr>
        <w:t>временного сооружения</w:t>
      </w:r>
    </w:p>
    <w:p w:rsidR="005B479D" w:rsidRPr="00A656F6" w:rsidRDefault="005B479D" w:rsidP="005B479D">
      <w:pPr>
        <w:shd w:val="clear" w:color="auto" w:fill="FFFFFF"/>
        <w:jc w:val="both"/>
        <w:textAlignment w:val="baseline"/>
        <w:rPr>
          <w:sz w:val="20"/>
          <w:szCs w:val="20"/>
        </w:rPr>
      </w:pPr>
    </w:p>
    <w:p w:rsidR="005B479D" w:rsidRPr="00FC4EAA" w:rsidRDefault="008C1AA3" w:rsidP="005B479D">
      <w:pPr>
        <w:shd w:val="clear" w:color="auto" w:fill="FFFFFF"/>
        <w:jc w:val="center"/>
        <w:textAlignment w:val="baseline"/>
      </w:pPr>
      <w:r>
        <w:rPr>
          <w:noProof/>
          <w:sz w:val="32"/>
          <w:szCs w:val="32"/>
        </w:rPr>
        <mc:AlternateContent>
          <mc:Choice Requires="wpc">
            <w:drawing>
              <wp:inline distT="0" distB="0" distL="0" distR="0">
                <wp:extent cx="5212715" cy="3877310"/>
                <wp:effectExtent l="6985" t="13335" r="9525" b="5080"/>
                <wp:docPr id="1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 name="Group 4"/>
                        <wpg:cNvGrpSpPr>
                          <a:grpSpLocks noChangeAspect="1"/>
                        </wpg:cNvGrpSpPr>
                        <wpg:grpSpPr bwMode="auto">
                          <a:xfrm>
                            <a:off x="0" y="0"/>
                            <a:ext cx="5212715" cy="3877310"/>
                            <a:chOff x="2281" y="2248"/>
                            <a:chExt cx="7200" cy="5295"/>
                          </a:xfrm>
                        </wpg:grpSpPr>
                        <wps:wsp>
                          <wps:cNvPr id="8" name="Rectangle 5"/>
                          <wps:cNvSpPr>
                            <a:spLocks noChangeAspect="1" noChangeArrowheads="1"/>
                          </wps:cNvSpPr>
                          <wps:spPr bwMode="auto">
                            <a:xfrm>
                              <a:off x="2281" y="2248"/>
                              <a:ext cx="7200" cy="5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WordArt 6"/>
                          <wps:cNvSpPr txBox="1">
                            <a:spLocks noChangeAspect="1" noChangeArrowheads="1" noChangeShapeType="1" noTextEdit="1"/>
                          </wps:cNvSpPr>
                          <wps:spPr bwMode="auto">
                            <a:xfrm rot="19560095">
                              <a:off x="2775" y="4338"/>
                              <a:ext cx="6212" cy="1561"/>
                            </a:xfrm>
                            <a:prstGeom prst="rect">
                              <a:avLst/>
                            </a:prstGeom>
                            <a:extLst>
                              <a:ext uri="{AF507438-7753-43E0-B8FC-AC1667EBCBE1}">
                                <a14:hiddenEffects xmlns:a14="http://schemas.microsoft.com/office/drawing/2010/main">
                                  <a:effectLst/>
                                </a14:hiddenEffects>
                              </a:ext>
                            </a:extLst>
                          </wps:spPr>
                          <wps:txbx>
                            <w:txbxContent>
                              <w:p w:rsidR="0070396D" w:rsidRDefault="0070396D" w:rsidP="008C1AA3">
                                <w:pPr>
                                  <w:pStyle w:val="af8"/>
                                  <w:spacing w:before="0" w:beforeAutospacing="0" w:after="0" w:afterAutospacing="0"/>
                                  <w:jc w:val="center"/>
                                </w:pPr>
                                <w:r w:rsidRPr="00744E8D">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СХЕМА РАЗМЕЩЕНИЯ</w:t>
                                </w:r>
                              </w:p>
                            </w:txbxContent>
                          </wps:txbx>
                          <wps:bodyPr wrap="square" numCol="1" fromWordArt="1">
                            <a:prstTxWarp prst="textPlain">
                              <a:avLst>
                                <a:gd name="adj" fmla="val 50000"/>
                              </a:avLst>
                            </a:prstTxWarp>
                            <a:spAutoFit/>
                          </wps:bodyPr>
                        </wps:wsp>
                      </wpg:wgp>
                    </wpc:wpc>
                  </a:graphicData>
                </a:graphic>
              </wp:inline>
            </w:drawing>
          </mc:Choice>
          <mc:Fallback>
            <w:pict>
              <v:group id="Полотно 2" o:spid="_x0000_s1026" editas="canvas" style="width:410.45pt;height:305.3pt;mso-position-horizontal-relative:char;mso-position-vertical-relative:line" coordsize="52127,3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27;height:38773;visibility:visible;mso-wrap-style:square">
                  <v:fill o:detectmouseclick="t"/>
                  <v:path o:connecttype="none"/>
                </v:shape>
                <v:group id="Group 4" o:spid="_x0000_s1028" style="position:absolute;width:52127;height:38773" coordorigin="2281,2248" coordsize="7200,5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rect id="Rectangle 5" o:spid="_x0000_s1029" style="position:absolute;left:2281;top:2248;width:7200;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o:lock v:ext="edit" aspectratio="t"/>
                  </v:rect>
                  <v:shapetype id="_x0000_t202" coordsize="21600,21600" o:spt="202" path="m,l,21600r21600,l21600,xe">
                    <v:stroke joinstyle="miter"/>
                    <v:path gradientshapeok="t" o:connecttype="rect"/>
                  </v:shapetype>
                  <v:shape id="WordArt 6" o:spid="_x0000_s1030" type="#_x0000_t202" style="position:absolute;left:2775;top:4338;width:6212;height:1561;rotation:-22281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RZsMA&#10;AADaAAAADwAAAGRycy9kb3ducmV2LnhtbESPQU/CQBSE7yT8h80j4QZbPaBUFmKIQK8Chnh7dp9t&#10;Y/dt6T5K9de7JiYcJzPzTWax6l2tOmpD5dnA3TQBRZx7W3Fh4HjYTB5BBUG2WHsmA98UYLUcDhaY&#10;Wn/lV+r2UqgI4ZCigVKkSbUOeUkOw9Q3xNH79K1DibIttG3xGuGu1vdJMtMOK44LJTa0Lin/2l+c&#10;gfP76ZT9rB8+tt1LkGyr57vwJsaMR/3zEyihXm7h/3ZmDczh70q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pRZsMAAADaAAAADwAAAAAAAAAAAAAAAACYAgAAZHJzL2Rv&#10;d25yZXYueG1sUEsFBgAAAAAEAAQA9QAAAIgDAAAAAA==&#10;" filled="f" stroked="f">
                    <o:lock v:ext="edit" aspectratio="t" shapetype="t"/>
                    <v:textbox style="mso-fit-shape-to-text:t">
                      <w:txbxContent>
                        <w:p w:rsidR="0070396D" w:rsidRDefault="0070396D" w:rsidP="008C1AA3">
                          <w:pPr>
                            <w:pStyle w:val="af8"/>
                            <w:spacing w:before="0" w:beforeAutospacing="0" w:after="0" w:afterAutospacing="0"/>
                            <w:jc w:val="center"/>
                          </w:pPr>
                          <w:r w:rsidRPr="00744E8D">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СХЕМА РАЗМЕЩЕНИЯ</w:t>
                          </w:r>
                        </w:p>
                      </w:txbxContent>
                    </v:textbox>
                  </v:shape>
                </v:group>
                <w10:anchorlock/>
              </v:group>
            </w:pict>
          </mc:Fallback>
        </mc:AlternateContent>
      </w:r>
    </w:p>
    <w:p w:rsidR="005B479D" w:rsidRPr="00A656F6" w:rsidRDefault="005B479D" w:rsidP="005B479D">
      <w:pPr>
        <w:shd w:val="clear" w:color="auto" w:fill="FFFFFF"/>
        <w:jc w:val="both"/>
        <w:textAlignment w:val="baseline"/>
        <w:rPr>
          <w:sz w:val="20"/>
          <w:szCs w:val="20"/>
        </w:rPr>
      </w:pPr>
    </w:p>
    <w:p w:rsidR="005B479D" w:rsidRPr="005B479D" w:rsidRDefault="005B479D" w:rsidP="005B479D">
      <w:pPr>
        <w:shd w:val="clear" w:color="auto" w:fill="FFFFFF"/>
        <w:jc w:val="both"/>
        <w:textAlignment w:val="baseline"/>
        <w:rPr>
          <w:sz w:val="32"/>
          <w:szCs w:val="32"/>
        </w:rPr>
      </w:pPr>
      <w:r w:rsidRPr="005B479D">
        <w:rPr>
          <w:sz w:val="32"/>
          <w:szCs w:val="32"/>
        </w:rPr>
        <w:t xml:space="preserve">2. Фотография </w:t>
      </w:r>
      <w:r w:rsidR="00443A07">
        <w:rPr>
          <w:sz w:val="32"/>
          <w:szCs w:val="32"/>
        </w:rPr>
        <w:t>временного сооружения</w:t>
      </w:r>
    </w:p>
    <w:p w:rsidR="005B479D" w:rsidRPr="00FC4EAA" w:rsidRDefault="005B479D" w:rsidP="005B479D">
      <w:pPr>
        <w:shd w:val="clear" w:color="auto" w:fill="FFFFFF"/>
        <w:jc w:val="both"/>
        <w:textAlignment w:val="baseline"/>
      </w:pPr>
    </w:p>
    <w:p w:rsidR="005B479D" w:rsidRPr="00FC4EAA" w:rsidRDefault="008C1AA3" w:rsidP="005B479D">
      <w:pPr>
        <w:shd w:val="clear" w:color="auto" w:fill="FFFFFF"/>
        <w:jc w:val="center"/>
        <w:textAlignment w:val="baseline"/>
      </w:pPr>
      <w:r>
        <w:rPr>
          <w:noProof/>
          <w:sz w:val="32"/>
          <w:szCs w:val="32"/>
        </w:rPr>
        <mc:AlternateContent>
          <mc:Choice Requires="wpc">
            <w:drawing>
              <wp:inline distT="0" distB="0" distL="0" distR="0">
                <wp:extent cx="5829300" cy="3543300"/>
                <wp:effectExtent l="12065" t="5080" r="6985" b="1397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9"/>
                        <wpg:cNvGrpSpPr>
                          <a:grpSpLocks/>
                        </wpg:cNvGrpSpPr>
                        <wpg:grpSpPr bwMode="auto">
                          <a:xfrm>
                            <a:off x="0" y="0"/>
                            <a:ext cx="5829300" cy="3543300"/>
                            <a:chOff x="2281" y="4881"/>
                            <a:chExt cx="7200" cy="4320"/>
                          </a:xfrm>
                        </wpg:grpSpPr>
                        <wps:wsp>
                          <wps:cNvPr id="4" name="Rectangle 10"/>
                          <wps:cNvSpPr>
                            <a:spLocks noChangeArrowheads="1"/>
                          </wps:cNvSpPr>
                          <wps:spPr bwMode="auto">
                            <a:xfrm>
                              <a:off x="2281" y="4881"/>
                              <a:ext cx="7200"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WordArt 11"/>
                          <wps:cNvSpPr txBox="1">
                            <a:spLocks noChangeArrowheads="1" noChangeShapeType="1" noTextEdit="1"/>
                          </wps:cNvSpPr>
                          <wps:spPr bwMode="auto">
                            <a:xfrm rot="1717645">
                              <a:off x="3693" y="6693"/>
                              <a:ext cx="4460" cy="1394"/>
                            </a:xfrm>
                            <a:prstGeom prst="rect">
                              <a:avLst/>
                            </a:prstGeom>
                            <a:extLst>
                              <a:ext uri="{AF507438-7753-43E0-B8FC-AC1667EBCBE1}">
                                <a14:hiddenEffects xmlns:a14="http://schemas.microsoft.com/office/drawing/2010/main">
                                  <a:effectLst/>
                                </a14:hiddenEffects>
                              </a:ext>
                            </a:extLst>
                          </wps:spPr>
                          <wps:txbx>
                            <w:txbxContent>
                              <w:p w:rsidR="0070396D" w:rsidRDefault="0070396D" w:rsidP="008C1AA3">
                                <w:pPr>
                                  <w:pStyle w:val="af8"/>
                                  <w:spacing w:before="0" w:beforeAutospacing="0" w:after="0" w:afterAutospacing="0"/>
                                  <w:jc w:val="center"/>
                                </w:pPr>
                                <w:r w:rsidRPr="00744E8D">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ФОТО ОБЪЕКТА</w:t>
                                </w:r>
                              </w:p>
                            </w:txbxContent>
                          </wps:txbx>
                          <wps:bodyPr wrap="square" numCol="1" fromWordArt="1">
                            <a:prstTxWarp prst="textPlain">
                              <a:avLst>
                                <a:gd name="adj" fmla="val 50000"/>
                              </a:avLst>
                            </a:prstTxWarp>
                            <a:spAutoFit/>
                          </wps:bodyPr>
                        </wps:wsp>
                      </wpg:wgp>
                    </wpc:wpc>
                  </a:graphicData>
                </a:graphic>
              </wp:inline>
            </w:drawing>
          </mc:Choice>
          <mc:Fallback>
            <w:pict>
              <v:group id="Полотно 7" o:spid="_x0000_s1031"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">
                <v:shape id="_x0000_s1032" type="#_x0000_t75" style="position:absolute;width:58293;height:35433;visibility:visible;mso-wrap-style:square">
                  <v:fill o:detectmouseclick="t"/>
                  <v:path o:connecttype="none"/>
                </v:shape>
                <v:group id="Group 9" o:spid="_x0000_s1033" style="position:absolute;width:58293;height:35433" coordorigin="2281,4881"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34" style="position:absolute;left:2281;top:4881;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WordArt 11" o:spid="_x0000_s1035" type="#_x0000_t202" style="position:absolute;left:3693;top:6693;width:4460;height:1394;rotation:18761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oicEA&#10;AADaAAAADwAAAGRycy9kb3ducmV2LnhtbESPUWvCQBCE3wX/w7GCb/WiWJHoKbVUEFoK2vq+5NYk&#10;NLcXcmuM/vqeIPg4zHwzzHLduUq11ITSs4HxKAFFnHlbcm7g92f7MgcVBNli5ZkMXCnAetXvLTG1&#10;/sJ7ag+Sq1jCIUUDhUidah2yghyGka+Jo3fyjUOJssm1bfASy12lJ0ky0w5LjgsF1vReUPZ3ODsD&#10;r9JOb8dvmnQ0+zy7ow2y+fgyZjjo3haghDp5hh/0zkYO7lfiDd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naInBAAAA2gAAAA8AAAAAAAAAAAAAAAAAmAIAAGRycy9kb3du&#10;cmV2LnhtbFBLBQYAAAAABAAEAPUAAACGAwAAAAA=&#10;" filled="f" stroked="f">
                    <o:lock v:ext="edit" shapetype="t"/>
                    <v:textbox style="mso-fit-shape-to-text:t">
                      <w:txbxContent>
                        <w:p w:rsidR="0070396D" w:rsidRDefault="0070396D" w:rsidP="008C1AA3">
                          <w:pPr>
                            <w:pStyle w:val="af8"/>
                            <w:spacing w:before="0" w:beforeAutospacing="0" w:after="0" w:afterAutospacing="0"/>
                            <w:jc w:val="center"/>
                          </w:pPr>
                          <w:r w:rsidRPr="00744E8D">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ФОТО ОБЪЕКТА</w:t>
                          </w:r>
                        </w:p>
                      </w:txbxContent>
                    </v:textbox>
                  </v:shape>
                </v:group>
                <w10:anchorlock/>
              </v:group>
            </w:pict>
          </mc:Fallback>
        </mc:AlternateContent>
      </w:r>
    </w:p>
    <w:p w:rsidR="005B479D" w:rsidRDefault="005B479D" w:rsidP="005B479D">
      <w:pPr>
        <w:shd w:val="clear" w:color="auto" w:fill="FFFFFF"/>
        <w:jc w:val="center"/>
        <w:textAlignment w:val="baseline"/>
        <w:rPr>
          <w:sz w:val="32"/>
          <w:szCs w:val="32"/>
        </w:rPr>
      </w:pPr>
      <w:r>
        <w:rPr>
          <w:sz w:val="32"/>
          <w:szCs w:val="32"/>
        </w:rPr>
        <w:br w:type="page"/>
        <w:t>РАЗДЕЛ 3. БЛАГОУСТРОЙСТВО ТЕРРИТОРИИ</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1. Схема уборки прилегающей территории:</w:t>
      </w:r>
    </w:p>
    <w:p w:rsidR="005B479D" w:rsidRDefault="005B479D" w:rsidP="005B479D">
      <w:pPr>
        <w:shd w:val="clear" w:color="auto" w:fill="FFFFFF"/>
        <w:jc w:val="both"/>
        <w:textAlignment w:val="baseline"/>
        <w:rPr>
          <w:sz w:val="32"/>
          <w:szCs w:val="32"/>
        </w:rPr>
      </w:pPr>
    </w:p>
    <w:p w:rsidR="005B479D" w:rsidRDefault="008C1AA3" w:rsidP="005B479D">
      <w:pPr>
        <w:shd w:val="clear" w:color="auto" w:fill="FFFFFF"/>
        <w:jc w:val="both"/>
        <w:textAlignment w:val="baseline"/>
        <w:rPr>
          <w:sz w:val="32"/>
          <w:szCs w:val="32"/>
        </w:rPr>
      </w:pPr>
      <w:r>
        <w:rPr>
          <w:noProof/>
          <w:sz w:val="32"/>
          <w:szCs w:val="3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2379980</wp:posOffset>
                </wp:positionV>
                <wp:extent cx="6001385" cy="334645"/>
                <wp:effectExtent l="0" t="1958340" r="0" b="1898015"/>
                <wp:wrapNone/>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90752">
                          <a:off x="0" y="0"/>
                          <a:ext cx="6001385" cy="334645"/>
                        </a:xfrm>
                        <a:prstGeom prst="rect">
                          <a:avLst/>
                        </a:prstGeom>
                        <a:extLst>
                          <a:ext uri="{AF507438-7753-43E0-B8FC-AC1667EBCBE1}">
                            <a14:hiddenEffects xmlns:a14="http://schemas.microsoft.com/office/drawing/2010/main">
                              <a:effectLst/>
                            </a14:hiddenEffects>
                          </a:ext>
                        </a:extLst>
                      </wps:spPr>
                      <wps:txbx>
                        <w:txbxContent>
                          <w:p w:rsidR="0070396D" w:rsidRDefault="0070396D" w:rsidP="008C1AA3">
                            <w:pPr>
                              <w:pStyle w:val="af8"/>
                              <w:spacing w:before="0" w:beforeAutospacing="0" w:after="0" w:afterAutospacing="0"/>
                              <w:jc w:val="center"/>
                            </w:pPr>
                            <w:r w:rsidRPr="00744E8D">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СХЕМА УБОРКИ ТЕРРИТОРИИ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36" type="#_x0000_t202" style="position:absolute;left:0;text-align:left;margin-left:-9pt;margin-top:187.4pt;width:472.55pt;height:26.35pt;rotation:-272056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" filled="f" stroked="f">
                <o:lock v:ext="edit" shapetype="t"/>
                <v:textbox style="mso-fit-shape-to-text:t">
                  <w:txbxContent>
                    <w:p w:rsidR="0070396D" w:rsidRDefault="0070396D" w:rsidP="008C1AA3">
                      <w:pPr>
                        <w:pStyle w:val="af8"/>
                        <w:spacing w:before="0" w:beforeAutospacing="0" w:after="0" w:afterAutospacing="0"/>
                        <w:jc w:val="center"/>
                      </w:pPr>
                      <w:r w:rsidRPr="00744E8D">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СХЕМА УБОРКИ ТЕРРИТОРИИ</w:t>
                      </w:r>
                    </w:p>
                  </w:txbxContent>
                </v:textbox>
              </v:shape>
            </w:pict>
          </mc:Fallback>
        </mc:AlternateContent>
      </w:r>
      <w:r>
        <w:rPr>
          <w:noProof/>
          <w:sz w:val="32"/>
          <w:szCs w:val="32"/>
        </w:rPr>
        <mc:AlternateContent>
          <mc:Choice Requires="wpc">
            <w:drawing>
              <wp:inline distT="0" distB="0" distL="0" distR="0">
                <wp:extent cx="5829300" cy="5143500"/>
                <wp:effectExtent l="13335" t="6985" r="5715" b="12065"/>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4"/>
                        <wps:cNvSpPr>
                          <a:spLocks noChangeArrowheads="1"/>
                        </wps:cNvSpPr>
                        <wps:spPr bwMode="auto">
                          <a:xfrm>
                            <a:off x="0" y="0"/>
                            <a:ext cx="5829300" cy="514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1ABD1D7" id="Полотно 12" o:spid="_x0000_s1026" editas="canvas" style="width:459pt;height:405pt;mso-position-horizontal-relative:char;mso-position-vertical-relative:line" coordsize="5829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">
                <v:shape id="_x0000_s1027" type="#_x0000_t75" style="position:absolute;width:58293;height:51435;visibility:visible;mso-wrap-style:square">
                  <v:fill o:detectmouseclick="t"/>
                  <v:path o:connecttype="none"/>
                </v:shape>
                <v:rect id="Rectangle 14" o:spid="_x0000_s1028" style="position:absolute;width:58293;height:5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w10:anchorlock/>
              </v:group>
            </w:pict>
          </mc:Fallback>
        </mc:AlternateContent>
      </w:r>
    </w:p>
    <w:p w:rsidR="005B479D" w:rsidRDefault="005B479D" w:rsidP="005B479D">
      <w:pPr>
        <w:shd w:val="clear" w:color="auto" w:fill="FFFFFF"/>
        <w:jc w:val="both"/>
        <w:textAlignment w:val="baseline"/>
        <w:rPr>
          <w:sz w:val="32"/>
          <w:szCs w:val="32"/>
        </w:rPr>
      </w:pPr>
    </w:p>
    <w:p w:rsidR="005B479D" w:rsidRPr="0030036F" w:rsidRDefault="005B479D" w:rsidP="005B479D">
      <w:pPr>
        <w:shd w:val="clear" w:color="auto" w:fill="FFFFFF"/>
        <w:jc w:val="both"/>
        <w:textAlignment w:val="baseline"/>
        <w:rPr>
          <w:sz w:val="32"/>
          <w:szCs w:val="32"/>
        </w:rPr>
      </w:pPr>
      <w:r>
        <w:rPr>
          <w:sz w:val="32"/>
          <w:szCs w:val="32"/>
        </w:rPr>
        <w:t>2. Элементы благоустройства прилегающей т</w:t>
      </w:r>
      <w:r w:rsidR="00A656F6">
        <w:rPr>
          <w:sz w:val="32"/>
          <w:szCs w:val="32"/>
        </w:rPr>
        <w:t>ерритории:</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C92334" w:rsidRDefault="005B479D" w:rsidP="00C92334">
      <w:pPr>
        <w:autoSpaceDE w:val="0"/>
        <w:autoSpaceDN w:val="0"/>
        <w:adjustRightInd w:val="0"/>
        <w:jc w:val="right"/>
        <w:outlineLvl w:val="2"/>
        <w:rPr>
          <w:bCs/>
          <w:color w:val="000000"/>
        </w:rPr>
      </w:pPr>
      <w:r>
        <w:rPr>
          <w:bCs/>
          <w:color w:val="000000"/>
        </w:rPr>
        <w:br w:type="page"/>
      </w:r>
      <w:r w:rsidR="00C92334">
        <w:rPr>
          <w:bCs/>
          <w:color w:val="000000"/>
        </w:rPr>
        <w:t>Приложение 4</w:t>
      </w:r>
      <w:r w:rsidR="00C92334">
        <w:rPr>
          <w:bCs/>
          <w:color w:val="000000"/>
        </w:rPr>
        <w:br/>
        <w:t>к аукционной документации</w:t>
      </w:r>
    </w:p>
    <w:p w:rsidR="00FE1B7F" w:rsidRDefault="00FE1B7F" w:rsidP="00C92334">
      <w:pPr>
        <w:autoSpaceDE w:val="0"/>
        <w:autoSpaceDN w:val="0"/>
        <w:adjustRightInd w:val="0"/>
        <w:jc w:val="right"/>
        <w:outlineLvl w:val="2"/>
        <w:rPr>
          <w:bCs/>
          <w:color w:val="000000"/>
        </w:rPr>
      </w:pPr>
    </w:p>
    <w:p w:rsidR="00C92334" w:rsidRDefault="00C92334" w:rsidP="00C92334">
      <w:pPr>
        <w:autoSpaceDE w:val="0"/>
        <w:autoSpaceDN w:val="0"/>
        <w:adjustRightInd w:val="0"/>
        <w:jc w:val="center"/>
        <w:outlineLvl w:val="2"/>
        <w:rPr>
          <w:bCs/>
          <w:color w:val="000000"/>
        </w:rPr>
      </w:pPr>
      <w:r>
        <w:rPr>
          <w:bCs/>
          <w:color w:val="000000"/>
        </w:rPr>
        <w:t>РАЗЪЯСНЕНИЕ</w:t>
      </w:r>
    </w:p>
    <w:p w:rsidR="00C92334" w:rsidRDefault="00C92334" w:rsidP="00A328BC">
      <w:pPr>
        <w:autoSpaceDE w:val="0"/>
        <w:autoSpaceDN w:val="0"/>
        <w:adjustRightInd w:val="0"/>
        <w:jc w:val="both"/>
        <w:outlineLvl w:val="2"/>
        <w:rPr>
          <w:bCs/>
          <w:color w:val="000000"/>
        </w:rPr>
      </w:pPr>
    </w:p>
    <w:p w:rsidR="00C92334" w:rsidRDefault="00C92334" w:rsidP="00C92334">
      <w:pPr>
        <w:autoSpaceDE w:val="0"/>
        <w:autoSpaceDN w:val="0"/>
        <w:adjustRightInd w:val="0"/>
        <w:ind w:firstLine="709"/>
        <w:jc w:val="both"/>
        <w:outlineLvl w:val="2"/>
        <w:rPr>
          <w:bCs/>
          <w:color w:val="000000"/>
        </w:rPr>
      </w:pPr>
      <w:r>
        <w:rPr>
          <w:bCs/>
          <w:color w:val="000000"/>
        </w:rPr>
        <w:t xml:space="preserve">Аукционной документации по продаже права на заключение договора на размещение </w:t>
      </w:r>
      <w:r w:rsidR="00443A07">
        <w:rPr>
          <w:bCs/>
          <w:color w:val="000000"/>
        </w:rPr>
        <w:t>временн</w:t>
      </w:r>
      <w:r w:rsidR="00106AD2">
        <w:rPr>
          <w:bCs/>
          <w:color w:val="000000"/>
        </w:rPr>
        <w:t>ого</w:t>
      </w:r>
      <w:r w:rsidR="00C72CA0">
        <w:rPr>
          <w:bCs/>
          <w:color w:val="000000"/>
        </w:rPr>
        <w:t xml:space="preserve"> сооружени</w:t>
      </w:r>
      <w:r w:rsidR="00106AD2">
        <w:rPr>
          <w:bCs/>
          <w:color w:val="000000"/>
        </w:rPr>
        <w:t>я</w:t>
      </w:r>
      <w:r>
        <w:rPr>
          <w:bCs/>
          <w:color w:val="000000"/>
        </w:rPr>
        <w:t xml:space="preserve"> по лоту № ______ __________________________________________________________________________________________________________________________________________________________,</w:t>
      </w:r>
    </w:p>
    <w:p w:rsidR="00C92334" w:rsidRDefault="00C92334" w:rsidP="00C92334">
      <w:pPr>
        <w:autoSpaceDE w:val="0"/>
        <w:autoSpaceDN w:val="0"/>
        <w:adjustRightInd w:val="0"/>
        <w:jc w:val="both"/>
        <w:outlineLvl w:val="2"/>
        <w:rPr>
          <w:bCs/>
          <w:color w:val="000000"/>
        </w:rPr>
      </w:pPr>
      <w:r>
        <w:rPr>
          <w:bCs/>
          <w:color w:val="000000"/>
        </w:rPr>
        <w:t>Расположенного по адресу: _____________________________________________________</w:t>
      </w:r>
    </w:p>
    <w:p w:rsidR="00C92334" w:rsidRDefault="00C92334" w:rsidP="00C92334">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C92334">
      <w:pPr>
        <w:autoSpaceDE w:val="0"/>
        <w:autoSpaceDN w:val="0"/>
        <w:adjustRightInd w:val="0"/>
        <w:jc w:val="both"/>
        <w:outlineLvl w:val="2"/>
        <w:rPr>
          <w:bCs/>
          <w:color w:val="000000"/>
        </w:rPr>
      </w:pPr>
    </w:p>
    <w:p w:rsidR="00C92334" w:rsidRDefault="00C92334" w:rsidP="00C92334">
      <w:pPr>
        <w:autoSpaceDE w:val="0"/>
        <w:autoSpaceDN w:val="0"/>
        <w:adjustRightInd w:val="0"/>
        <w:jc w:val="both"/>
        <w:outlineLvl w:val="2"/>
        <w:rPr>
          <w:bCs/>
          <w:color w:val="000000"/>
        </w:rPr>
      </w:pPr>
      <w:r>
        <w:rPr>
          <w:bCs/>
          <w:color w:val="000000"/>
        </w:rPr>
        <w:t>Прошу Вас разъяснить следующие положения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36"/>
        <w:gridCol w:w="2701"/>
        <w:gridCol w:w="1893"/>
        <w:gridCol w:w="1875"/>
      </w:tblGrid>
      <w:tr w:rsidR="00C92334" w:rsidRPr="00246D26" w:rsidTr="00246D26">
        <w:tc>
          <w:tcPr>
            <w:tcW w:w="540"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 п/п</w:t>
            </w:r>
          </w:p>
        </w:tc>
        <w:tc>
          <w:tcPr>
            <w:tcW w:w="2403"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Раздел документации</w:t>
            </w:r>
          </w:p>
        </w:tc>
        <w:tc>
          <w:tcPr>
            <w:tcW w:w="2799"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Ссылка на пункт документации, положения которого следует разъяснить</w:t>
            </w:r>
          </w:p>
        </w:tc>
        <w:tc>
          <w:tcPr>
            <w:tcW w:w="1915"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Содержание запроса на разъяснение положения документации</w:t>
            </w:r>
          </w:p>
        </w:tc>
        <w:tc>
          <w:tcPr>
            <w:tcW w:w="1915"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Примечание</w:t>
            </w:r>
          </w:p>
        </w:tc>
      </w:tr>
      <w:tr w:rsidR="00C92334" w:rsidRPr="00246D26" w:rsidTr="00246D26">
        <w:tc>
          <w:tcPr>
            <w:tcW w:w="540" w:type="dxa"/>
          </w:tcPr>
          <w:p w:rsidR="00C92334" w:rsidRPr="00246D26" w:rsidRDefault="00C92334" w:rsidP="00246D26">
            <w:pPr>
              <w:autoSpaceDE w:val="0"/>
              <w:autoSpaceDN w:val="0"/>
              <w:adjustRightInd w:val="0"/>
              <w:jc w:val="both"/>
              <w:outlineLvl w:val="2"/>
              <w:rPr>
                <w:bCs/>
                <w:color w:val="000000"/>
              </w:rPr>
            </w:pPr>
            <w:r w:rsidRPr="00246D26">
              <w:rPr>
                <w:bCs/>
                <w:color w:val="000000"/>
              </w:rPr>
              <w:t>1</w:t>
            </w:r>
          </w:p>
        </w:tc>
        <w:tc>
          <w:tcPr>
            <w:tcW w:w="2403" w:type="dxa"/>
          </w:tcPr>
          <w:p w:rsidR="00C92334" w:rsidRPr="00246D26" w:rsidRDefault="00C92334" w:rsidP="00246D26">
            <w:pPr>
              <w:autoSpaceDE w:val="0"/>
              <w:autoSpaceDN w:val="0"/>
              <w:adjustRightInd w:val="0"/>
              <w:jc w:val="both"/>
              <w:outlineLvl w:val="2"/>
              <w:rPr>
                <w:bCs/>
                <w:color w:val="000000"/>
              </w:rPr>
            </w:pPr>
          </w:p>
        </w:tc>
        <w:tc>
          <w:tcPr>
            <w:tcW w:w="2799"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r>
      <w:tr w:rsidR="00C92334" w:rsidRPr="00246D26" w:rsidTr="00246D26">
        <w:tc>
          <w:tcPr>
            <w:tcW w:w="540" w:type="dxa"/>
          </w:tcPr>
          <w:p w:rsidR="00C92334" w:rsidRPr="00246D26" w:rsidRDefault="00C92334" w:rsidP="00246D26">
            <w:pPr>
              <w:autoSpaceDE w:val="0"/>
              <w:autoSpaceDN w:val="0"/>
              <w:adjustRightInd w:val="0"/>
              <w:jc w:val="both"/>
              <w:outlineLvl w:val="2"/>
              <w:rPr>
                <w:bCs/>
                <w:color w:val="000000"/>
              </w:rPr>
            </w:pPr>
            <w:r w:rsidRPr="00246D26">
              <w:rPr>
                <w:bCs/>
                <w:color w:val="000000"/>
              </w:rPr>
              <w:t>2</w:t>
            </w:r>
          </w:p>
        </w:tc>
        <w:tc>
          <w:tcPr>
            <w:tcW w:w="2403" w:type="dxa"/>
          </w:tcPr>
          <w:p w:rsidR="00C92334" w:rsidRPr="00246D26" w:rsidRDefault="00C92334" w:rsidP="00246D26">
            <w:pPr>
              <w:autoSpaceDE w:val="0"/>
              <w:autoSpaceDN w:val="0"/>
              <w:adjustRightInd w:val="0"/>
              <w:jc w:val="both"/>
              <w:outlineLvl w:val="2"/>
              <w:rPr>
                <w:bCs/>
                <w:color w:val="000000"/>
              </w:rPr>
            </w:pPr>
          </w:p>
        </w:tc>
        <w:tc>
          <w:tcPr>
            <w:tcW w:w="2799"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r>
    </w:tbl>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Ответ на запрос прошу направить по адресу:</w:t>
      </w:r>
    </w:p>
    <w:p w:rsidR="00C92334" w:rsidRDefault="00C92334"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 xml:space="preserve">Подпись </w:t>
      </w:r>
      <w:r w:rsidR="00D861A3">
        <w:rPr>
          <w:bCs/>
          <w:color w:val="000000"/>
        </w:rPr>
        <w:t>_</w:t>
      </w:r>
      <w:r>
        <w:rPr>
          <w:bCs/>
          <w:color w:val="000000"/>
        </w:rPr>
        <w:t>___________</w:t>
      </w: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Дата _______________</w:t>
      </w:r>
    </w:p>
    <w:p w:rsidR="00B40298" w:rsidRDefault="00B40298" w:rsidP="00B40298">
      <w:pPr>
        <w:autoSpaceDE w:val="0"/>
        <w:autoSpaceDN w:val="0"/>
        <w:adjustRightInd w:val="0"/>
        <w:ind w:firstLine="709"/>
        <w:jc w:val="right"/>
        <w:outlineLvl w:val="2"/>
        <w:rPr>
          <w:bCs/>
          <w:color w:val="000000"/>
        </w:rPr>
      </w:pPr>
      <w:r>
        <w:rPr>
          <w:bCs/>
          <w:color w:val="000000"/>
        </w:rPr>
        <w:br w:type="page"/>
        <w:t>Приложение 5</w:t>
      </w:r>
      <w:r>
        <w:rPr>
          <w:bCs/>
          <w:color w:val="000000"/>
        </w:rPr>
        <w:br/>
        <w:t>к аукционной документации</w:t>
      </w:r>
    </w:p>
    <w:p w:rsidR="00B40298" w:rsidRDefault="00B40298" w:rsidP="00B40298">
      <w:pPr>
        <w:autoSpaceDE w:val="0"/>
        <w:autoSpaceDN w:val="0"/>
        <w:adjustRightInd w:val="0"/>
        <w:jc w:val="both"/>
        <w:outlineLvl w:val="2"/>
        <w:rPr>
          <w:bCs/>
          <w:color w:val="000000"/>
        </w:rPr>
      </w:pPr>
    </w:p>
    <w:p w:rsidR="00B40298" w:rsidRDefault="00B40298" w:rsidP="00B40298">
      <w:pPr>
        <w:autoSpaceDE w:val="0"/>
        <w:autoSpaceDN w:val="0"/>
        <w:adjustRightInd w:val="0"/>
        <w:jc w:val="center"/>
        <w:outlineLvl w:val="2"/>
        <w:rPr>
          <w:bCs/>
          <w:color w:val="000000"/>
        </w:rPr>
      </w:pPr>
      <w:r>
        <w:rPr>
          <w:bCs/>
          <w:color w:val="000000"/>
        </w:rPr>
        <w:t xml:space="preserve">АКТ ПРИЕМКИ </w:t>
      </w:r>
      <w:r w:rsidR="00443A07">
        <w:rPr>
          <w:bCs/>
          <w:color w:val="000000"/>
        </w:rPr>
        <w:t>ВРЕМЕННОГО СООРУЖЕНИЯ</w:t>
      </w:r>
      <w:r>
        <w:rPr>
          <w:bCs/>
          <w:color w:val="000000"/>
        </w:rPr>
        <w:t xml:space="preserve"> В ЭКСПЛУАТАЦИЮ</w:t>
      </w:r>
    </w:p>
    <w:p w:rsidR="00B40298" w:rsidRDefault="00B40298" w:rsidP="00B40298">
      <w:pPr>
        <w:autoSpaceDE w:val="0"/>
        <w:autoSpaceDN w:val="0"/>
        <w:adjustRightInd w:val="0"/>
        <w:jc w:val="both"/>
        <w:outlineLvl w:val="2"/>
        <w:rPr>
          <w:bCs/>
          <w:color w:val="000000"/>
        </w:rPr>
      </w:pPr>
    </w:p>
    <w:p w:rsidR="00B40298" w:rsidRDefault="00B40298" w:rsidP="00B40298">
      <w:pPr>
        <w:autoSpaceDE w:val="0"/>
        <w:autoSpaceDN w:val="0"/>
        <w:adjustRightInd w:val="0"/>
        <w:jc w:val="center"/>
        <w:outlineLvl w:val="2"/>
        <w:rPr>
          <w:bCs/>
          <w:color w:val="000000"/>
        </w:rPr>
      </w:pPr>
      <w:r>
        <w:rPr>
          <w:bCs/>
          <w:color w:val="000000"/>
        </w:rPr>
        <w:t>г. Железногорск-Илимск</w:t>
      </w:r>
      <w:r w:rsidR="00D03693">
        <w:rPr>
          <w:bCs/>
          <w:color w:val="000000"/>
        </w:rPr>
        <w:t>ий</w:t>
      </w:r>
      <w:r w:rsidR="00D03693">
        <w:rPr>
          <w:bCs/>
          <w:color w:val="000000"/>
        </w:rPr>
        <w:tab/>
      </w:r>
      <w:r w:rsidR="00D03693">
        <w:rPr>
          <w:bCs/>
          <w:color w:val="000000"/>
        </w:rPr>
        <w:tab/>
      </w:r>
      <w:r w:rsidR="00D03693">
        <w:rPr>
          <w:bCs/>
          <w:color w:val="000000"/>
        </w:rPr>
        <w:tab/>
      </w:r>
      <w:r w:rsidR="00D03693">
        <w:rPr>
          <w:bCs/>
          <w:color w:val="000000"/>
        </w:rPr>
        <w:tab/>
      </w:r>
      <w:r w:rsidR="00D03693">
        <w:rPr>
          <w:bCs/>
          <w:color w:val="000000"/>
        </w:rPr>
        <w:tab/>
      </w:r>
      <w:r w:rsidR="00D03693">
        <w:rPr>
          <w:bCs/>
          <w:color w:val="000000"/>
        </w:rPr>
        <w:tab/>
        <w:t xml:space="preserve">«__» </w:t>
      </w:r>
      <w:r w:rsidR="00F33742">
        <w:rPr>
          <w:bCs/>
          <w:color w:val="000000"/>
        </w:rPr>
        <w:t>_____________ 2019</w:t>
      </w:r>
      <w:r>
        <w:rPr>
          <w:bCs/>
          <w:color w:val="000000"/>
        </w:rPr>
        <w:t>г.</w:t>
      </w:r>
    </w:p>
    <w:p w:rsidR="00B40298" w:rsidRDefault="00B40298" w:rsidP="00B40298">
      <w:pPr>
        <w:autoSpaceDE w:val="0"/>
        <w:autoSpaceDN w:val="0"/>
        <w:adjustRightInd w:val="0"/>
        <w:jc w:val="center"/>
        <w:outlineLvl w:val="2"/>
        <w:rPr>
          <w:bCs/>
          <w:color w:val="000000"/>
        </w:rPr>
      </w:pPr>
    </w:p>
    <w:p w:rsidR="00B40298" w:rsidRPr="00B40298" w:rsidRDefault="00B40298" w:rsidP="00B40298">
      <w:pPr>
        <w:pStyle w:val="consplusnonformat0"/>
        <w:spacing w:before="0" w:beforeAutospacing="0" w:after="0" w:afterAutospacing="0"/>
        <w:jc w:val="both"/>
      </w:pPr>
      <w:r w:rsidRPr="00B40298">
        <w:t xml:space="preserve">Комиссия по </w:t>
      </w:r>
      <w:r w:rsidR="00733137">
        <w:t>размещению нестационарных объектов на территории муниципального образования «Железногорск-Илимское городское поселение»</w:t>
      </w:r>
      <w:r w:rsidRPr="00B40298">
        <w:t xml:space="preserve"> в составе:</w:t>
      </w:r>
    </w:p>
    <w:p w:rsidR="00733137" w:rsidRDefault="00733137" w:rsidP="00B40298">
      <w:pPr>
        <w:pStyle w:val="consplusnonformat0"/>
        <w:spacing w:before="0" w:beforeAutospacing="0" w:after="0" w:afterAutospacing="0"/>
        <w:ind w:left="3540" w:hanging="3540"/>
      </w:pPr>
    </w:p>
    <w:p w:rsidR="00B40298" w:rsidRPr="00B40298" w:rsidRDefault="00B40298" w:rsidP="00B40298">
      <w:pPr>
        <w:pStyle w:val="consplusnonformat0"/>
        <w:spacing w:before="0" w:beforeAutospacing="0" w:after="0" w:afterAutospacing="0"/>
        <w:ind w:left="3540" w:hanging="3540"/>
      </w:pPr>
      <w:r w:rsidRPr="00B40298">
        <w:t>Председатель комиссии</w:t>
      </w:r>
      <w:r w:rsidRPr="00B40298">
        <w:tab/>
        <w:t>______________________________________</w:t>
      </w:r>
      <w:r>
        <w:t>____</w:t>
      </w:r>
      <w:r w:rsidRPr="00B40298">
        <w:t>__</w:t>
      </w:r>
      <w:r w:rsidR="00733137">
        <w:t>___</w:t>
      </w:r>
      <w:r w:rsidRPr="00B40298">
        <w:t>_</w:t>
      </w:r>
      <w:r w:rsidRPr="00B40298">
        <w:br/>
        <w:t>_________________________________________</w:t>
      </w:r>
      <w:r>
        <w:t>__</w:t>
      </w:r>
      <w:r w:rsidR="00733137">
        <w:t>___</w:t>
      </w:r>
      <w:r>
        <w:t>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Члены комиссии</w:t>
      </w:r>
      <w:r w:rsidRPr="00B40298">
        <w:tab/>
        <w:t>____________________________</w:t>
      </w:r>
      <w:r>
        <w:t>______</w:t>
      </w:r>
      <w:r w:rsidRPr="00B40298">
        <w:t>_____________________</w:t>
      </w:r>
      <w:r w:rsidR="00733137">
        <w:t>___</w:t>
      </w:r>
      <w:r w:rsidRPr="00B40298">
        <w:t>__</w:t>
      </w:r>
      <w:r w:rsidRPr="00B40298">
        <w:br/>
      </w:r>
      <w:r w:rsidRPr="00B40298">
        <w:tab/>
      </w:r>
      <w:r w:rsidRPr="00B40298">
        <w:tab/>
      </w:r>
      <w:r w:rsidRPr="00B40298">
        <w:tab/>
        <w:t>__________________________________</w:t>
      </w:r>
      <w:r>
        <w:t>______</w:t>
      </w:r>
      <w:r w:rsidRPr="00B40298">
        <w:t>____________</w:t>
      </w:r>
      <w:r w:rsidR="00733137">
        <w:t>___</w:t>
      </w:r>
      <w:r w:rsidRPr="00B40298">
        <w:t>_____</w:t>
      </w:r>
      <w:r w:rsidRPr="00B40298">
        <w:br/>
      </w:r>
      <w:r w:rsidRPr="00B40298">
        <w:tab/>
      </w:r>
      <w:r w:rsidRPr="00B40298">
        <w:tab/>
      </w:r>
      <w:r w:rsidRPr="00B40298">
        <w:tab/>
        <w:t>________________________________________</w:t>
      </w:r>
      <w:r>
        <w:t>______</w:t>
      </w:r>
      <w:r w:rsidRPr="00B40298">
        <w:t>___</w:t>
      </w:r>
      <w:r w:rsidR="00733137">
        <w:t>___</w:t>
      </w:r>
      <w:r w:rsidRPr="00B40298">
        <w:t>________</w:t>
      </w:r>
      <w:r w:rsidRPr="00B40298">
        <w:br/>
      </w:r>
      <w:r w:rsidRPr="00B40298">
        <w:tab/>
      </w:r>
      <w:r w:rsidRPr="00B40298">
        <w:tab/>
      </w:r>
      <w:r w:rsidRPr="00B40298">
        <w:tab/>
        <w:t>______________________________________________</w:t>
      </w:r>
      <w:r w:rsidR="00733137">
        <w:t>___</w:t>
      </w:r>
      <w:r>
        <w:t>______</w:t>
      </w:r>
      <w:r w:rsidRPr="00B40298">
        <w:t>_____</w:t>
      </w:r>
      <w:r w:rsidRPr="00B40298">
        <w:br/>
      </w:r>
    </w:p>
    <w:p w:rsidR="00B40298" w:rsidRPr="00B40298" w:rsidRDefault="00B40298" w:rsidP="00B40298">
      <w:pPr>
        <w:pStyle w:val="consplusnonformat0"/>
        <w:spacing w:before="0" w:beforeAutospacing="0" w:after="0" w:afterAutospacing="0"/>
        <w:jc w:val="both"/>
      </w:pPr>
      <w:r w:rsidRPr="00B40298">
        <w:t xml:space="preserve">и </w:t>
      </w:r>
      <w:r w:rsidRPr="00B40298">
        <w:tab/>
      </w:r>
      <w:r w:rsidRPr="00B40298">
        <w:tab/>
      </w:r>
      <w:r w:rsidRPr="00B40298">
        <w:tab/>
        <w:t>_____________________</w:t>
      </w:r>
      <w:r>
        <w:t>______</w:t>
      </w:r>
      <w:r w:rsidRPr="00B40298">
        <w:t>__________________</w:t>
      </w:r>
      <w:r w:rsidR="00733137">
        <w:t>___</w:t>
      </w:r>
      <w:r w:rsidRPr="00B40298">
        <w:t>____________</w:t>
      </w:r>
    </w:p>
    <w:p w:rsidR="00B40298" w:rsidRPr="00B40298" w:rsidRDefault="00B40298" w:rsidP="00B40298">
      <w:pPr>
        <w:pStyle w:val="consplusnonformat0"/>
        <w:spacing w:before="0" w:beforeAutospacing="0" w:after="0" w:afterAutospacing="0"/>
        <w:ind w:left="3540" w:firstLine="708"/>
        <w:jc w:val="both"/>
        <w:rPr>
          <w:vertAlign w:val="superscript"/>
        </w:rPr>
      </w:pPr>
      <w:r w:rsidRPr="00B40298">
        <w:rPr>
          <w:vertAlign w:val="superscript"/>
        </w:rPr>
        <w:t>(указывается субъект предпринимательства)</w:t>
      </w:r>
    </w:p>
    <w:p w:rsidR="00B40298" w:rsidRP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center"/>
      </w:pPr>
      <w:r w:rsidRPr="00B40298">
        <w:t>УСТАНОВИЛА:</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1. Субъектом предпринимательства</w:t>
      </w:r>
    </w:p>
    <w:p w:rsidR="00B40298" w:rsidRPr="00B40298" w:rsidRDefault="00B40298" w:rsidP="00B40298">
      <w:pPr>
        <w:pStyle w:val="consplusnonformat0"/>
        <w:spacing w:before="0" w:beforeAutospacing="0" w:after="0" w:afterAutospacing="0"/>
        <w:jc w:val="both"/>
      </w:pPr>
      <w:r w:rsidRPr="00B40298">
        <w:t>__________________________________________________</w:t>
      </w:r>
      <w:r>
        <w:t>________</w:t>
      </w:r>
      <w:r w:rsidRPr="00B40298">
        <w:t>_</w:t>
      </w:r>
      <w:r w:rsidR="00733137">
        <w:t>___</w:t>
      </w:r>
      <w:r w:rsidRPr="00B40298">
        <w:t>_______________</w:t>
      </w:r>
    </w:p>
    <w:p w:rsidR="00B40298" w:rsidRPr="00B40298" w:rsidRDefault="00B40298" w:rsidP="00B40298">
      <w:pPr>
        <w:pStyle w:val="consplusnonformat0"/>
        <w:spacing w:before="0" w:beforeAutospacing="0" w:after="0" w:afterAutospacing="0"/>
        <w:jc w:val="center"/>
        <w:rPr>
          <w:vertAlign w:val="superscript"/>
        </w:rPr>
      </w:pPr>
      <w:r w:rsidRPr="00B40298">
        <w:rPr>
          <w:vertAlign w:val="superscript"/>
        </w:rPr>
        <w:t>(указывается наименование юридического лица или Ф.И.О. индивидуального предпринимателя)</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предъявлен</w:t>
      </w:r>
      <w:r w:rsidR="00C72CA0">
        <w:t>о</w:t>
      </w:r>
      <w:r w:rsidRPr="00B40298">
        <w:t xml:space="preserve"> к приемке </w:t>
      </w:r>
      <w:r w:rsidR="00C72CA0">
        <w:t>временное сооружение</w:t>
      </w:r>
      <w:r w:rsidRPr="00B40298">
        <w:t xml:space="preserve"> </w:t>
      </w:r>
      <w:r>
        <w:t>________________</w:t>
      </w:r>
      <w:r w:rsidRPr="00B40298">
        <w:t xml:space="preserve"> по адресу:</w:t>
      </w:r>
    </w:p>
    <w:p w:rsidR="00B40298" w:rsidRPr="00B40298" w:rsidRDefault="00B40298" w:rsidP="00B40298">
      <w:pPr>
        <w:pStyle w:val="consplusnonformat0"/>
        <w:spacing w:before="0" w:beforeAutospacing="0" w:after="0" w:afterAutospacing="0"/>
        <w:jc w:val="both"/>
      </w:pPr>
      <w:r w:rsidRPr="00B40298">
        <w:t>________________________________________</w:t>
      </w:r>
      <w:r>
        <w:t>________</w:t>
      </w:r>
      <w:r w:rsidRPr="00B40298">
        <w:t>___________</w:t>
      </w:r>
      <w:r w:rsidR="00733137">
        <w:t>___</w:t>
      </w:r>
      <w:r w:rsidRPr="00B40298">
        <w:t>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 xml:space="preserve">2. Работы по размещению </w:t>
      </w:r>
      <w:r w:rsidR="00443A07">
        <w:t>временного сооружения</w:t>
      </w:r>
      <w:r w:rsidRPr="00B40298">
        <w:t xml:space="preserve"> осуществлены в соответствии с:</w:t>
      </w:r>
    </w:p>
    <w:p w:rsidR="00B40298" w:rsidRPr="00B40298" w:rsidRDefault="00B40298" w:rsidP="00B40298">
      <w:pPr>
        <w:pStyle w:val="consplusnonformat0"/>
        <w:spacing w:before="0" w:beforeAutospacing="0" w:after="0" w:afterAutospacing="0"/>
        <w:ind w:firstLine="709"/>
        <w:jc w:val="both"/>
      </w:pPr>
      <w:r w:rsidRPr="00B40298">
        <w:t xml:space="preserve">– </w:t>
      </w:r>
      <w:r>
        <w:t xml:space="preserve">протоколом об итогах проведения аукциона по продаже права на размещение </w:t>
      </w:r>
      <w:r w:rsidR="00C72CA0">
        <w:t>временн</w:t>
      </w:r>
      <w:r w:rsidR="00106AD2">
        <w:t>ого</w:t>
      </w:r>
      <w:r w:rsidR="00C72CA0">
        <w:t xml:space="preserve"> сооружени</w:t>
      </w:r>
      <w:r w:rsidR="00106AD2">
        <w:t>я</w:t>
      </w:r>
      <w:r>
        <w:t xml:space="preserve"> на территории муниципального образования «Железногорск-Илимское городское поселение»</w:t>
      </w:r>
      <w:r w:rsidRPr="00B40298">
        <w:t xml:space="preserve"> </w:t>
      </w:r>
      <w:r>
        <w:t xml:space="preserve">от «__» </w:t>
      </w:r>
      <w:r w:rsidRPr="00B40298">
        <w:t>___________</w:t>
      </w:r>
      <w:r>
        <w:t xml:space="preserve"> 20__ г.</w:t>
      </w:r>
      <w:r w:rsidRPr="00B40298">
        <w:t xml:space="preserve"> №______;</w:t>
      </w:r>
    </w:p>
    <w:p w:rsidR="00B40298" w:rsidRPr="00B40298" w:rsidRDefault="00B40298" w:rsidP="00B40298">
      <w:pPr>
        <w:pStyle w:val="consplusnonformat0"/>
        <w:spacing w:before="0" w:beforeAutospacing="0" w:after="0" w:afterAutospacing="0"/>
        <w:ind w:firstLine="709"/>
        <w:jc w:val="both"/>
      </w:pPr>
      <w:r w:rsidRPr="00B40298">
        <w:t xml:space="preserve">– договором </w:t>
      </w:r>
      <w:r>
        <w:t xml:space="preserve">на размещение </w:t>
      </w:r>
      <w:r w:rsidR="00C72CA0">
        <w:t>временного сооружения</w:t>
      </w:r>
      <w:r>
        <w:t xml:space="preserve"> на территории муниципального образования «Железногорск-Илимское городское поселение»</w:t>
      </w:r>
      <w:r w:rsidRPr="00B40298">
        <w:t xml:space="preserve"> от </w:t>
      </w:r>
      <w:r>
        <w:t xml:space="preserve">«__» </w:t>
      </w:r>
      <w:r w:rsidRPr="00B40298">
        <w:t>___________</w:t>
      </w:r>
      <w:r>
        <w:t xml:space="preserve"> 20__ г.</w:t>
      </w:r>
      <w:r w:rsidRPr="00B40298">
        <w:t xml:space="preserve"> №______;</w:t>
      </w:r>
    </w:p>
    <w:p w:rsid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both"/>
      </w:pPr>
      <w:r w:rsidRPr="00B40298">
        <w:t>3. Предъявленн</w:t>
      </w:r>
      <w:r w:rsidR="00C72CA0">
        <w:t>ое</w:t>
      </w:r>
      <w:r w:rsidRPr="00B40298">
        <w:t xml:space="preserve"> к приемке </w:t>
      </w:r>
      <w:r w:rsidR="00C72CA0">
        <w:t>временное сооружение</w:t>
      </w:r>
      <w:r w:rsidRPr="00B40298">
        <w:t xml:space="preserve"> имеет следующие показатели:</w:t>
      </w:r>
    </w:p>
    <w:p w:rsidR="00B40298" w:rsidRPr="00B40298" w:rsidRDefault="00B40298" w:rsidP="00B40298">
      <w:pPr>
        <w:pStyle w:val="consplusnonformat0"/>
        <w:spacing w:before="0" w:beforeAutospacing="0" w:after="0" w:afterAutospacing="0"/>
        <w:ind w:firstLine="709"/>
        <w:jc w:val="both"/>
      </w:pPr>
    </w:p>
    <w:tbl>
      <w:tblPr>
        <w:tblW w:w="68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13"/>
        <w:gridCol w:w="4234"/>
        <w:gridCol w:w="1682"/>
      </w:tblGrid>
      <w:tr w:rsidR="00B40298" w:rsidRPr="00B40298" w:rsidTr="00DE4B10">
        <w:trPr>
          <w:jc w:val="center"/>
        </w:trPr>
        <w:tc>
          <w:tcPr>
            <w:tcW w:w="913" w:type="dxa"/>
            <w:vAlign w:val="center"/>
          </w:tcPr>
          <w:p w:rsidR="00B40298" w:rsidRPr="00DE4B10" w:rsidRDefault="00B40298" w:rsidP="00DE4B10">
            <w:pPr>
              <w:pStyle w:val="conspluscell0"/>
              <w:spacing w:before="0" w:beforeAutospacing="0" w:after="0" w:afterAutospacing="0"/>
              <w:jc w:val="center"/>
              <w:rPr>
                <w:b/>
              </w:rPr>
            </w:pPr>
            <w:r w:rsidRPr="00DE4B10">
              <w:rPr>
                <w:b/>
                <w:lang w:val="en-US"/>
              </w:rPr>
              <w:t>N</w:t>
            </w:r>
            <w:r w:rsidRPr="00DE4B10">
              <w:rPr>
                <w:b/>
              </w:rPr>
              <w:t xml:space="preserve"> п/п</w:t>
            </w:r>
          </w:p>
        </w:tc>
        <w:tc>
          <w:tcPr>
            <w:tcW w:w="4234" w:type="dxa"/>
            <w:vAlign w:val="center"/>
          </w:tcPr>
          <w:p w:rsidR="00B40298" w:rsidRPr="00DE4B10" w:rsidRDefault="00B40298" w:rsidP="00DE4B10">
            <w:pPr>
              <w:pStyle w:val="conspluscell0"/>
              <w:spacing w:before="0" w:beforeAutospacing="0" w:after="0" w:afterAutospacing="0"/>
              <w:jc w:val="center"/>
              <w:rPr>
                <w:b/>
              </w:rPr>
            </w:pPr>
            <w:r w:rsidRPr="00DE4B10">
              <w:rPr>
                <w:b/>
              </w:rPr>
              <w:t>Показатели</w:t>
            </w:r>
          </w:p>
        </w:tc>
        <w:tc>
          <w:tcPr>
            <w:tcW w:w="1682" w:type="dxa"/>
            <w:vAlign w:val="center"/>
          </w:tcPr>
          <w:p w:rsidR="00B40298" w:rsidRPr="00DE4B10" w:rsidRDefault="00B40298" w:rsidP="00DE4B10">
            <w:pPr>
              <w:pStyle w:val="conspluscell0"/>
              <w:spacing w:before="0" w:beforeAutospacing="0" w:after="0" w:afterAutospacing="0"/>
              <w:jc w:val="center"/>
              <w:rPr>
                <w:b/>
              </w:rPr>
            </w:pPr>
            <w:r w:rsidRPr="00DE4B10">
              <w:rPr>
                <w:b/>
              </w:rPr>
              <w:t>Фактически</w:t>
            </w: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1.</w:t>
            </w:r>
          </w:p>
        </w:tc>
        <w:tc>
          <w:tcPr>
            <w:tcW w:w="4234" w:type="dxa"/>
          </w:tcPr>
          <w:p w:rsidR="00B40298" w:rsidRPr="00B40298" w:rsidRDefault="00B40298" w:rsidP="00DE4B10">
            <w:pPr>
              <w:pStyle w:val="conspluscell0"/>
              <w:spacing w:before="0" w:beforeAutospacing="0" w:after="0" w:afterAutospacing="0"/>
              <w:jc w:val="both"/>
            </w:pPr>
            <w:r w:rsidRPr="00B40298">
              <w:t>Габаритные размеры</w:t>
            </w:r>
          </w:p>
        </w:tc>
        <w:tc>
          <w:tcPr>
            <w:tcW w:w="1682" w:type="dxa"/>
          </w:tcPr>
          <w:p w:rsidR="00B40298" w:rsidRPr="00B40298" w:rsidRDefault="00B40298" w:rsidP="00DE4B10">
            <w:pPr>
              <w:pStyle w:val="conspluscell0"/>
              <w:spacing w:before="0" w:beforeAutospacing="0" w:after="0" w:afterAutospacing="0"/>
              <w:jc w:val="center"/>
            </w:pP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2.</w:t>
            </w:r>
          </w:p>
        </w:tc>
        <w:tc>
          <w:tcPr>
            <w:tcW w:w="4234" w:type="dxa"/>
          </w:tcPr>
          <w:p w:rsidR="00B40298" w:rsidRPr="00B40298" w:rsidRDefault="00B40298" w:rsidP="00DE4B10">
            <w:pPr>
              <w:pStyle w:val="conspluscell0"/>
              <w:spacing w:before="0" w:beforeAutospacing="0" w:after="0" w:afterAutospacing="0"/>
              <w:jc w:val="both"/>
            </w:pPr>
            <w:r w:rsidRPr="00B40298">
              <w:t>Материал отделки</w:t>
            </w:r>
          </w:p>
        </w:tc>
        <w:tc>
          <w:tcPr>
            <w:tcW w:w="1682" w:type="dxa"/>
          </w:tcPr>
          <w:p w:rsidR="00B40298" w:rsidRPr="00B40298" w:rsidRDefault="00B40298" w:rsidP="00DE4B10">
            <w:pPr>
              <w:pStyle w:val="conspluscell0"/>
              <w:spacing w:before="0" w:beforeAutospacing="0" w:after="0" w:afterAutospacing="0"/>
              <w:jc w:val="center"/>
            </w:pP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3.</w:t>
            </w:r>
          </w:p>
        </w:tc>
        <w:tc>
          <w:tcPr>
            <w:tcW w:w="4234" w:type="dxa"/>
          </w:tcPr>
          <w:p w:rsidR="00B40298" w:rsidRPr="00B40298" w:rsidRDefault="00B40298" w:rsidP="00DE4B10">
            <w:pPr>
              <w:pStyle w:val="conspluscell0"/>
              <w:spacing w:before="0" w:beforeAutospacing="0" w:after="0" w:afterAutospacing="0"/>
              <w:jc w:val="both"/>
            </w:pPr>
            <w:r w:rsidRPr="00B40298">
              <w:t>Цвет отделки</w:t>
            </w:r>
          </w:p>
        </w:tc>
        <w:tc>
          <w:tcPr>
            <w:tcW w:w="1682" w:type="dxa"/>
          </w:tcPr>
          <w:p w:rsidR="00B40298" w:rsidRPr="00B40298" w:rsidRDefault="00B40298" w:rsidP="00DE4B10">
            <w:pPr>
              <w:pStyle w:val="conspluscell0"/>
              <w:spacing w:before="0" w:beforeAutospacing="0" w:after="0" w:afterAutospacing="0"/>
              <w:jc w:val="center"/>
            </w:pPr>
          </w:p>
        </w:tc>
      </w:tr>
    </w:tbl>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 xml:space="preserve">4. </w:t>
      </w:r>
      <w:r w:rsidR="007C2787">
        <w:t>Специализация объекта:</w:t>
      </w:r>
    </w:p>
    <w:p w:rsidR="00B40298" w:rsidRPr="00B40298" w:rsidRDefault="00B40298" w:rsidP="00B40298">
      <w:pPr>
        <w:pStyle w:val="consplusnonformat0"/>
        <w:spacing w:before="0" w:beforeAutospacing="0" w:after="0" w:afterAutospacing="0"/>
        <w:jc w:val="both"/>
      </w:pPr>
      <w:r w:rsidRPr="00B40298">
        <w:t>________________________________________________</w:t>
      </w:r>
      <w:r w:rsidR="00733137">
        <w:t>___________</w:t>
      </w:r>
      <w:r w:rsidRPr="00B40298">
        <w:t>__________________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5. Наличие необходимого технологического оборудования</w:t>
      </w:r>
    </w:p>
    <w:p w:rsidR="00B40298" w:rsidRPr="00B40298" w:rsidRDefault="00B40298" w:rsidP="00B40298">
      <w:pPr>
        <w:pStyle w:val="consplusnonformat0"/>
        <w:spacing w:before="0" w:beforeAutospacing="0" w:after="0" w:afterAutospacing="0"/>
        <w:jc w:val="both"/>
      </w:pPr>
      <w:r w:rsidRPr="00B40298">
        <w:t>_________________________</w:t>
      </w:r>
      <w:r w:rsidR="00733137">
        <w:t>___________</w:t>
      </w:r>
      <w:r w:rsidRPr="00B40298">
        <w:t>_________________________________________</w:t>
      </w:r>
    </w:p>
    <w:p w:rsidR="00B40298" w:rsidRPr="00B40298" w:rsidRDefault="00B40298" w:rsidP="00B40298">
      <w:pPr>
        <w:pStyle w:val="consplusnonformat0"/>
        <w:spacing w:before="0" w:beforeAutospacing="0" w:after="0" w:afterAutospacing="0"/>
        <w:jc w:val="both"/>
      </w:pPr>
      <w:r w:rsidRPr="00B40298">
        <w:t>6. Наличие</w:t>
      </w:r>
      <w:r w:rsidRPr="00B40298">
        <w:tab/>
        <w:t xml:space="preserve">санузла </w:t>
      </w:r>
      <w:r w:rsidRPr="00B40298">
        <w:tab/>
      </w:r>
      <w:r w:rsidRPr="00B40298">
        <w:tab/>
        <w:t>__________________,</w:t>
      </w:r>
    </w:p>
    <w:p w:rsidR="00B40298" w:rsidRPr="00B40298" w:rsidRDefault="00B40298" w:rsidP="00B40298">
      <w:pPr>
        <w:pStyle w:val="consplusnonformat0"/>
        <w:spacing w:before="0" w:beforeAutospacing="0" w:after="0" w:afterAutospacing="0"/>
        <w:ind w:left="708" w:firstLine="708"/>
        <w:jc w:val="both"/>
      </w:pPr>
      <w:r w:rsidRPr="00B40298">
        <w:t xml:space="preserve">умывальника </w:t>
      </w:r>
      <w:r w:rsidRPr="00B40298">
        <w:tab/>
        <w:t>__________________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7. Заключены договоры:</w:t>
      </w:r>
    </w:p>
    <w:p w:rsidR="00B40298" w:rsidRPr="00B40298" w:rsidRDefault="00B40298" w:rsidP="00B40298">
      <w:pPr>
        <w:pStyle w:val="consplusnonformat0"/>
        <w:spacing w:before="0" w:beforeAutospacing="0" w:after="0" w:afterAutospacing="0"/>
        <w:ind w:firstLine="709"/>
        <w:jc w:val="both"/>
      </w:pPr>
      <w:r w:rsidRPr="00B40298">
        <w:t xml:space="preserve">– на вывоз </w:t>
      </w:r>
      <w:r w:rsidR="00106AD2">
        <w:t>твердых коммунальных</w:t>
      </w:r>
      <w:r w:rsidRPr="00B40298">
        <w:t xml:space="preserve"> отходов со специализированной организацией (да, нет);</w:t>
      </w:r>
    </w:p>
    <w:p w:rsidR="00B40298" w:rsidRPr="00B40298" w:rsidRDefault="00B40298" w:rsidP="00B40298">
      <w:pPr>
        <w:pStyle w:val="consplusnonformat0"/>
        <w:spacing w:before="0" w:beforeAutospacing="0" w:after="0" w:afterAutospacing="0"/>
        <w:ind w:firstLine="709"/>
        <w:jc w:val="both"/>
      </w:pPr>
      <w:r w:rsidRPr="00B40298">
        <w:t>– на подключение электроэнергии (да, нет</w:t>
      </w:r>
      <w:r w:rsidR="00733137">
        <w:t>, не нужен</w:t>
      </w:r>
      <w:r w:rsidRPr="00B40298">
        <w:t>),</w:t>
      </w:r>
    </w:p>
    <w:p w:rsidR="00B40298" w:rsidRPr="00B40298" w:rsidRDefault="00B40298" w:rsidP="00B40298">
      <w:pPr>
        <w:pStyle w:val="consplusnonformat0"/>
        <w:spacing w:before="0" w:beforeAutospacing="0" w:after="0" w:afterAutospacing="0"/>
        <w:ind w:firstLine="709"/>
        <w:jc w:val="both"/>
      </w:pPr>
      <w:r w:rsidRPr="00B40298">
        <w:t xml:space="preserve">– на водоснабжение (да, нет, </w:t>
      </w:r>
      <w:r w:rsidR="00733137">
        <w:t>не нужен</w:t>
      </w:r>
      <w:r w:rsidRPr="00B40298">
        <w:t>),</w:t>
      </w:r>
    </w:p>
    <w:p w:rsidR="00B40298" w:rsidRP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both"/>
      </w:pPr>
      <w:r w:rsidRPr="00B40298">
        <w:t>8. Предложения комиссии</w:t>
      </w:r>
    </w:p>
    <w:p w:rsidR="00B40298" w:rsidRPr="00B40298" w:rsidRDefault="00B40298" w:rsidP="00B40298">
      <w:pPr>
        <w:pStyle w:val="consplusnonformat0"/>
        <w:spacing w:before="0" w:beforeAutospacing="0" w:after="0" w:afterAutospacing="0"/>
        <w:jc w:val="both"/>
      </w:pPr>
      <w:r w:rsidRPr="00B40298">
        <w:t>_____________________________________</w:t>
      </w:r>
      <w:r w:rsidR="00733137">
        <w:t>___________</w:t>
      </w:r>
      <w:r w:rsidRPr="00B40298">
        <w:t>_____________________________</w:t>
      </w:r>
    </w:p>
    <w:p w:rsidR="00B40298" w:rsidRPr="00B40298" w:rsidRDefault="00B40298" w:rsidP="00B40298">
      <w:pPr>
        <w:pStyle w:val="consplusnonformat0"/>
        <w:spacing w:before="0" w:beforeAutospacing="0" w:after="0" w:afterAutospacing="0"/>
        <w:jc w:val="both"/>
      </w:pPr>
      <w:r w:rsidRPr="00B40298">
        <w:t>________________________________________________</w:t>
      </w:r>
      <w:r w:rsidR="00733137">
        <w:t>___________</w:t>
      </w:r>
      <w:r w:rsidRPr="00B40298">
        <w:t>__________________</w:t>
      </w:r>
    </w:p>
    <w:p w:rsidR="00B40298" w:rsidRPr="00B40298" w:rsidRDefault="00B40298" w:rsidP="00B40298">
      <w:pPr>
        <w:pStyle w:val="consplusnonformat0"/>
        <w:spacing w:before="0" w:beforeAutospacing="0" w:after="0" w:afterAutospacing="0"/>
        <w:jc w:val="both"/>
      </w:pPr>
      <w:r w:rsidRPr="00B40298">
        <w:t>___________________________________________________________</w:t>
      </w:r>
      <w:r w:rsidR="00733137">
        <w:t>___________</w:t>
      </w:r>
      <w:r w:rsidRPr="00B40298">
        <w:t>_______</w:t>
      </w:r>
    </w:p>
    <w:p w:rsidR="00B40298" w:rsidRPr="00B40298" w:rsidRDefault="00B40298" w:rsidP="00B40298">
      <w:pPr>
        <w:pStyle w:val="consplusnonformat0"/>
        <w:spacing w:before="0" w:beforeAutospacing="0" w:after="0" w:afterAutospacing="0"/>
        <w:ind w:firstLine="709"/>
        <w:jc w:val="both"/>
      </w:pPr>
    </w:p>
    <w:p w:rsidR="00B40298" w:rsidRDefault="00B40298" w:rsidP="00B40298">
      <w:pPr>
        <w:pStyle w:val="consplusnonformat0"/>
        <w:spacing w:before="0" w:beforeAutospacing="0" w:after="0" w:afterAutospacing="0"/>
        <w:jc w:val="both"/>
      </w:pPr>
      <w:r w:rsidRPr="00B40298">
        <w:t xml:space="preserve">Данный акт исключает возможность регистрации прав на </w:t>
      </w:r>
      <w:r w:rsidR="00106AD2">
        <w:t>временное сооружение</w:t>
      </w:r>
      <w:r w:rsidRPr="00B40298">
        <w:t xml:space="preserve"> в качестве объекта недвижимости в Едином государственном реестре прав на недвижимое имущество и сделок с ним.</w:t>
      </w:r>
    </w:p>
    <w:p w:rsidR="00733137" w:rsidRDefault="00733137" w:rsidP="00B40298">
      <w:pPr>
        <w:pStyle w:val="consplusnonformat0"/>
        <w:spacing w:before="0" w:beforeAutospacing="0" w:after="0" w:afterAutospacing="0"/>
        <w:jc w:val="both"/>
      </w:pPr>
    </w:p>
    <w:p w:rsidR="00733137" w:rsidRDefault="00733137" w:rsidP="00B40298">
      <w:pPr>
        <w:pStyle w:val="consplusnonformat0"/>
        <w:spacing w:before="0" w:beforeAutospacing="0" w:after="0" w:afterAutospacing="0"/>
        <w:jc w:val="both"/>
      </w:pPr>
      <w:r>
        <w:t>Председатель Комиссии</w:t>
      </w:r>
      <w:r>
        <w:tab/>
      </w:r>
      <w:r>
        <w:tab/>
      </w:r>
      <w:r>
        <w:tab/>
        <w:t>________________</w:t>
      </w:r>
      <w:r>
        <w:tab/>
      </w:r>
      <w:r>
        <w:tab/>
        <w:t>__________________</w:t>
      </w:r>
    </w:p>
    <w:p w:rsidR="00733137" w:rsidRPr="00733137" w:rsidRDefault="00733137" w:rsidP="00B40298">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Pr="00B40298" w:rsidRDefault="00733137" w:rsidP="00B40298">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Субъект</w:t>
      </w:r>
      <w:r>
        <w:tab/>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предпринимательства</w:t>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sectPr w:rsidR="00733137" w:rsidRPr="00733137" w:rsidSect="00733137">
      <w:footerReference w:type="default" r:id="rId8"/>
      <w:pgSz w:w="11907" w:h="16834" w:code="9"/>
      <w:pgMar w:top="1134" w:right="851" w:bottom="1134" w:left="1701" w:header="28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96D" w:rsidRDefault="0070396D">
      <w:r>
        <w:separator/>
      </w:r>
    </w:p>
  </w:endnote>
  <w:endnote w:type="continuationSeparator" w:id="0">
    <w:p w:rsidR="0070396D" w:rsidRDefault="0070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6D" w:rsidRPr="00DA2963" w:rsidRDefault="0070396D">
    <w:pPr>
      <w:pStyle w:val="a4"/>
      <w:rPr>
        <w:sz w:val="12"/>
        <w:szCs w:val="12"/>
      </w:rPr>
    </w:pPr>
    <w:r w:rsidRPr="00DA2963">
      <w:rPr>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96D" w:rsidRDefault="0070396D">
      <w:r>
        <w:separator/>
      </w:r>
    </w:p>
  </w:footnote>
  <w:footnote w:type="continuationSeparator" w:id="0">
    <w:p w:rsidR="0070396D" w:rsidRDefault="00703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EF6"/>
    <w:multiLevelType w:val="multilevel"/>
    <w:tmpl w:val="0A3CD934"/>
    <w:lvl w:ilvl="0">
      <w:start w:val="1"/>
      <w:numFmt w:val="decimal"/>
      <w:lvlText w:val="%1."/>
      <w:lvlJc w:val="left"/>
      <w:pPr>
        <w:tabs>
          <w:tab w:val="num" w:pos="1992"/>
        </w:tabs>
        <w:ind w:left="1992" w:hanging="1425"/>
      </w:pPr>
      <w:rPr>
        <w:rFonts w:hint="default"/>
      </w:rPr>
    </w:lvl>
    <w:lvl w:ilvl="1">
      <w:start w:val="1"/>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15:restartNumberingAfterBreak="0">
    <w:nsid w:val="025C316F"/>
    <w:multiLevelType w:val="multilevel"/>
    <w:tmpl w:val="40345A2E"/>
    <w:lvl w:ilvl="0">
      <w:start w:val="1"/>
      <w:numFmt w:val="decimal"/>
      <w:lvlText w:val="%1."/>
      <w:lvlJc w:val="left"/>
      <w:pPr>
        <w:tabs>
          <w:tab w:val="num" w:pos="1596"/>
        </w:tabs>
        <w:ind w:left="1596" w:hanging="870"/>
      </w:pPr>
      <w:rPr>
        <w:rFonts w:hint="default"/>
      </w:rPr>
    </w:lvl>
    <w:lvl w:ilvl="1">
      <w:start w:val="3"/>
      <w:numFmt w:val="decimal"/>
      <w:isLgl/>
      <w:lvlText w:val="%1.%2."/>
      <w:lvlJc w:val="left"/>
      <w:pPr>
        <w:tabs>
          <w:tab w:val="num" w:pos="1446"/>
        </w:tabs>
        <w:ind w:left="1446" w:hanging="720"/>
      </w:pPr>
      <w:rPr>
        <w:rFonts w:hint="default"/>
      </w:rPr>
    </w:lvl>
    <w:lvl w:ilvl="2">
      <w:start w:val="2"/>
      <w:numFmt w:val="decimal"/>
      <w:isLgl/>
      <w:lvlText w:val="%1.%2.%3."/>
      <w:lvlJc w:val="left"/>
      <w:pPr>
        <w:tabs>
          <w:tab w:val="num" w:pos="1446"/>
        </w:tabs>
        <w:ind w:left="1446"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06"/>
        </w:tabs>
        <w:ind w:left="1806" w:hanging="1080"/>
      </w:pPr>
      <w:rPr>
        <w:rFonts w:hint="default"/>
      </w:rPr>
    </w:lvl>
    <w:lvl w:ilvl="5">
      <w:start w:val="1"/>
      <w:numFmt w:val="decimal"/>
      <w:isLgl/>
      <w:lvlText w:val="%1.%2.%3.%4.%5.%6."/>
      <w:lvlJc w:val="left"/>
      <w:pPr>
        <w:tabs>
          <w:tab w:val="num" w:pos="2166"/>
        </w:tabs>
        <w:ind w:left="2166" w:hanging="1440"/>
      </w:pPr>
      <w:rPr>
        <w:rFonts w:hint="default"/>
      </w:rPr>
    </w:lvl>
    <w:lvl w:ilvl="6">
      <w:start w:val="1"/>
      <w:numFmt w:val="decimal"/>
      <w:isLgl/>
      <w:lvlText w:val="%1.%2.%3.%4.%5.%6.%7."/>
      <w:lvlJc w:val="left"/>
      <w:pPr>
        <w:tabs>
          <w:tab w:val="num" w:pos="2526"/>
        </w:tabs>
        <w:ind w:left="2526"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6"/>
        </w:tabs>
        <w:ind w:left="2886" w:hanging="2160"/>
      </w:pPr>
      <w:rPr>
        <w:rFonts w:hint="default"/>
      </w:rPr>
    </w:lvl>
  </w:abstractNum>
  <w:abstractNum w:abstractNumId="2" w15:restartNumberingAfterBreak="0">
    <w:nsid w:val="03E93816"/>
    <w:multiLevelType w:val="multilevel"/>
    <w:tmpl w:val="5DB8E1F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71B4E64"/>
    <w:multiLevelType w:val="hybridMultilevel"/>
    <w:tmpl w:val="529E0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15:restartNumberingAfterBreak="0">
    <w:nsid w:val="0C2F211F"/>
    <w:multiLevelType w:val="hybridMultilevel"/>
    <w:tmpl w:val="AF886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4F5CFE"/>
    <w:multiLevelType w:val="hybridMultilevel"/>
    <w:tmpl w:val="6F92D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636728"/>
    <w:multiLevelType w:val="multilevel"/>
    <w:tmpl w:val="6F92D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4F5F9F"/>
    <w:multiLevelType w:val="hybridMultilevel"/>
    <w:tmpl w:val="4F865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0" w15:restartNumberingAfterBreak="0">
    <w:nsid w:val="23CC0D54"/>
    <w:multiLevelType w:val="singleLevel"/>
    <w:tmpl w:val="A7AC0880"/>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3" w15:restartNumberingAfterBreak="0">
    <w:nsid w:val="31442CEF"/>
    <w:multiLevelType w:val="hybridMultilevel"/>
    <w:tmpl w:val="F24291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E91740"/>
    <w:multiLevelType w:val="hybridMultilevel"/>
    <w:tmpl w:val="72688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9E5780"/>
    <w:multiLevelType w:val="hybridMultilevel"/>
    <w:tmpl w:val="AB8A5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DF7AB2"/>
    <w:multiLevelType w:val="hybridMultilevel"/>
    <w:tmpl w:val="BFD25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15:restartNumberingAfterBreak="0">
    <w:nsid w:val="41301AF4"/>
    <w:multiLevelType w:val="hybridMultilevel"/>
    <w:tmpl w:val="1D28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72B12"/>
    <w:multiLevelType w:val="hybridMultilevel"/>
    <w:tmpl w:val="A87E6098"/>
    <w:lvl w:ilvl="0" w:tplc="88DA85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7"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8" w15:restartNumberingAfterBreak="0">
    <w:nsid w:val="52A42A7D"/>
    <w:multiLevelType w:val="hybridMultilevel"/>
    <w:tmpl w:val="01B006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1B36A77"/>
    <w:multiLevelType w:val="multilevel"/>
    <w:tmpl w:val="70BA1AB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20"/>
        </w:tabs>
        <w:ind w:left="1120" w:hanging="720"/>
      </w:pPr>
      <w:rPr>
        <w:rFonts w:hint="default"/>
      </w:rPr>
    </w:lvl>
    <w:lvl w:ilvl="2">
      <w:start w:val="4"/>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2" w15:restartNumberingAfterBreak="0">
    <w:nsid w:val="62E11260"/>
    <w:multiLevelType w:val="hybridMultilevel"/>
    <w:tmpl w:val="55421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D9700C"/>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7C115C5C"/>
    <w:multiLevelType w:val="hybridMultilevel"/>
    <w:tmpl w:val="642E9870"/>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35"/>
  </w:num>
  <w:num w:numId="2">
    <w:abstractNumId w:val="24"/>
  </w:num>
  <w:num w:numId="3">
    <w:abstractNumId w:val="9"/>
  </w:num>
  <w:num w:numId="4">
    <w:abstractNumId w:val="4"/>
  </w:num>
  <w:num w:numId="5">
    <w:abstractNumId w:val="22"/>
  </w:num>
  <w:num w:numId="6">
    <w:abstractNumId w:val="11"/>
  </w:num>
  <w:num w:numId="7">
    <w:abstractNumId w:val="25"/>
  </w:num>
  <w:num w:numId="8">
    <w:abstractNumId w:val="18"/>
  </w:num>
  <w:num w:numId="9">
    <w:abstractNumId w:val="23"/>
  </w:num>
  <w:num w:numId="10">
    <w:abstractNumId w:val="34"/>
  </w:num>
  <w:num w:numId="11">
    <w:abstractNumId w:val="12"/>
  </w:num>
  <w:num w:numId="12">
    <w:abstractNumId w:val="36"/>
  </w:num>
  <w:num w:numId="13">
    <w:abstractNumId w:val="27"/>
  </w:num>
  <w:num w:numId="14">
    <w:abstractNumId w:val="21"/>
  </w:num>
  <w:num w:numId="15">
    <w:abstractNumId w:val="29"/>
  </w:num>
  <w:num w:numId="16">
    <w:abstractNumId w:val="14"/>
  </w:num>
  <w:num w:numId="17">
    <w:abstractNumId w:val="30"/>
  </w:num>
  <w:num w:numId="18">
    <w:abstractNumId w:val="33"/>
  </w:num>
  <w:num w:numId="19">
    <w:abstractNumId w:val="26"/>
  </w:num>
  <w:num w:numId="20">
    <w:abstractNumId w:val="37"/>
  </w:num>
  <w:num w:numId="21">
    <w:abstractNumId w:val="0"/>
  </w:num>
  <w:num w:numId="22">
    <w:abstractNumId w:val="17"/>
  </w:num>
  <w:num w:numId="23">
    <w:abstractNumId w:val="38"/>
  </w:num>
  <w:num w:numId="24">
    <w:abstractNumId w:val="16"/>
  </w:num>
  <w:num w:numId="25">
    <w:abstractNumId w:val="5"/>
  </w:num>
  <w:num w:numId="26">
    <w:abstractNumId w:val="8"/>
  </w:num>
  <w:num w:numId="27">
    <w:abstractNumId w:val="1"/>
  </w:num>
  <w:num w:numId="28">
    <w:abstractNumId w:val="31"/>
  </w:num>
  <w:num w:numId="29">
    <w:abstractNumId w:val="32"/>
  </w:num>
  <w:num w:numId="30">
    <w:abstractNumId w:val="6"/>
  </w:num>
  <w:num w:numId="31">
    <w:abstractNumId w:val="7"/>
  </w:num>
  <w:num w:numId="32">
    <w:abstractNumId w:val="15"/>
  </w:num>
  <w:num w:numId="33">
    <w:abstractNumId w:val="28"/>
  </w:num>
  <w:num w:numId="34">
    <w:abstractNumId w:val="10"/>
  </w:num>
  <w:num w:numId="35">
    <w:abstractNumId w:val="3"/>
  </w:num>
  <w:num w:numId="36">
    <w:abstractNumId w:val="19"/>
  </w:num>
  <w:num w:numId="37">
    <w:abstractNumId w:val="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D"/>
    <w:rsid w:val="0000191D"/>
    <w:rsid w:val="000024D2"/>
    <w:rsid w:val="0000470B"/>
    <w:rsid w:val="000066FB"/>
    <w:rsid w:val="0001390A"/>
    <w:rsid w:val="0002266B"/>
    <w:rsid w:val="0002433A"/>
    <w:rsid w:val="000246F4"/>
    <w:rsid w:val="000255AD"/>
    <w:rsid w:val="000268CF"/>
    <w:rsid w:val="00030418"/>
    <w:rsid w:val="000308A4"/>
    <w:rsid w:val="00030AD8"/>
    <w:rsid w:val="00034E69"/>
    <w:rsid w:val="000366CA"/>
    <w:rsid w:val="000379B1"/>
    <w:rsid w:val="00041700"/>
    <w:rsid w:val="000461FC"/>
    <w:rsid w:val="00056D8F"/>
    <w:rsid w:val="00057AEC"/>
    <w:rsid w:val="00061E4A"/>
    <w:rsid w:val="000638AA"/>
    <w:rsid w:val="000646A1"/>
    <w:rsid w:val="00065856"/>
    <w:rsid w:val="00072F53"/>
    <w:rsid w:val="00077670"/>
    <w:rsid w:val="00082386"/>
    <w:rsid w:val="00082BE1"/>
    <w:rsid w:val="00084E6C"/>
    <w:rsid w:val="00087A5B"/>
    <w:rsid w:val="00090A62"/>
    <w:rsid w:val="00096F65"/>
    <w:rsid w:val="00097B3A"/>
    <w:rsid w:val="000A2770"/>
    <w:rsid w:val="000A565F"/>
    <w:rsid w:val="000A6BC2"/>
    <w:rsid w:val="000B05E3"/>
    <w:rsid w:val="000C1EB3"/>
    <w:rsid w:val="000C2FCA"/>
    <w:rsid w:val="000C7BC2"/>
    <w:rsid w:val="000E04D0"/>
    <w:rsid w:val="000E4E07"/>
    <w:rsid w:val="000E6780"/>
    <w:rsid w:val="000E73BD"/>
    <w:rsid w:val="000F1E6F"/>
    <w:rsid w:val="000F498A"/>
    <w:rsid w:val="000F6DFC"/>
    <w:rsid w:val="000F7DD8"/>
    <w:rsid w:val="00100A5C"/>
    <w:rsid w:val="001066EB"/>
    <w:rsid w:val="00106AD2"/>
    <w:rsid w:val="00107E77"/>
    <w:rsid w:val="00115C48"/>
    <w:rsid w:val="00115E77"/>
    <w:rsid w:val="00116E86"/>
    <w:rsid w:val="0011789F"/>
    <w:rsid w:val="00123E8E"/>
    <w:rsid w:val="00124414"/>
    <w:rsid w:val="00126D7F"/>
    <w:rsid w:val="0014663F"/>
    <w:rsid w:val="0016078B"/>
    <w:rsid w:val="001615F4"/>
    <w:rsid w:val="00163597"/>
    <w:rsid w:val="001674D0"/>
    <w:rsid w:val="001709A7"/>
    <w:rsid w:val="001739F5"/>
    <w:rsid w:val="00182E38"/>
    <w:rsid w:val="00183723"/>
    <w:rsid w:val="00190263"/>
    <w:rsid w:val="00190C66"/>
    <w:rsid w:val="00191133"/>
    <w:rsid w:val="00192C37"/>
    <w:rsid w:val="0019388E"/>
    <w:rsid w:val="001B2441"/>
    <w:rsid w:val="001B6946"/>
    <w:rsid w:val="001B7903"/>
    <w:rsid w:val="001C754D"/>
    <w:rsid w:val="001D22D3"/>
    <w:rsid w:val="001D548B"/>
    <w:rsid w:val="001E3B22"/>
    <w:rsid w:val="001F542F"/>
    <w:rsid w:val="00200AF4"/>
    <w:rsid w:val="002035DC"/>
    <w:rsid w:val="002040D6"/>
    <w:rsid w:val="0020477D"/>
    <w:rsid w:val="00204BF3"/>
    <w:rsid w:val="00205F3D"/>
    <w:rsid w:val="00224B07"/>
    <w:rsid w:val="00226448"/>
    <w:rsid w:val="00234168"/>
    <w:rsid w:val="002371A5"/>
    <w:rsid w:val="00244543"/>
    <w:rsid w:val="00246D26"/>
    <w:rsid w:val="002476CC"/>
    <w:rsid w:val="002520EC"/>
    <w:rsid w:val="00254CEF"/>
    <w:rsid w:val="0025714A"/>
    <w:rsid w:val="00262DC1"/>
    <w:rsid w:val="00266AE7"/>
    <w:rsid w:val="002674D7"/>
    <w:rsid w:val="00280C00"/>
    <w:rsid w:val="00281E2F"/>
    <w:rsid w:val="00286E25"/>
    <w:rsid w:val="00287D91"/>
    <w:rsid w:val="002927D4"/>
    <w:rsid w:val="00294D02"/>
    <w:rsid w:val="002961D9"/>
    <w:rsid w:val="002A147D"/>
    <w:rsid w:val="002A2073"/>
    <w:rsid w:val="002A7A43"/>
    <w:rsid w:val="002B0551"/>
    <w:rsid w:val="002B607E"/>
    <w:rsid w:val="002C49A3"/>
    <w:rsid w:val="002C573F"/>
    <w:rsid w:val="002C79A3"/>
    <w:rsid w:val="002D03FB"/>
    <w:rsid w:val="002E0023"/>
    <w:rsid w:val="002E2D93"/>
    <w:rsid w:val="002F28D4"/>
    <w:rsid w:val="0030598D"/>
    <w:rsid w:val="00312511"/>
    <w:rsid w:val="00321B9A"/>
    <w:rsid w:val="00331418"/>
    <w:rsid w:val="0033183E"/>
    <w:rsid w:val="00340F2C"/>
    <w:rsid w:val="00355EE6"/>
    <w:rsid w:val="00355F19"/>
    <w:rsid w:val="00357CBE"/>
    <w:rsid w:val="0036095F"/>
    <w:rsid w:val="003653CF"/>
    <w:rsid w:val="00367F68"/>
    <w:rsid w:val="003704A1"/>
    <w:rsid w:val="003742D0"/>
    <w:rsid w:val="00375D69"/>
    <w:rsid w:val="00380BB3"/>
    <w:rsid w:val="00395B20"/>
    <w:rsid w:val="0039778A"/>
    <w:rsid w:val="003A1D54"/>
    <w:rsid w:val="003A7394"/>
    <w:rsid w:val="003A7C76"/>
    <w:rsid w:val="003B3291"/>
    <w:rsid w:val="003B33EF"/>
    <w:rsid w:val="003C582E"/>
    <w:rsid w:val="003C5A5D"/>
    <w:rsid w:val="003C69D1"/>
    <w:rsid w:val="003C7080"/>
    <w:rsid w:val="003D5944"/>
    <w:rsid w:val="003E2615"/>
    <w:rsid w:val="003E299F"/>
    <w:rsid w:val="003E5737"/>
    <w:rsid w:val="003E6CDD"/>
    <w:rsid w:val="003E7225"/>
    <w:rsid w:val="003E7850"/>
    <w:rsid w:val="003F7998"/>
    <w:rsid w:val="0040070D"/>
    <w:rsid w:val="00405F83"/>
    <w:rsid w:val="00413802"/>
    <w:rsid w:val="004158E2"/>
    <w:rsid w:val="00417945"/>
    <w:rsid w:val="00421407"/>
    <w:rsid w:val="00425757"/>
    <w:rsid w:val="00426D8B"/>
    <w:rsid w:val="004334CD"/>
    <w:rsid w:val="00433DDF"/>
    <w:rsid w:val="00435EC2"/>
    <w:rsid w:val="004367BB"/>
    <w:rsid w:val="00440A5B"/>
    <w:rsid w:val="00443A07"/>
    <w:rsid w:val="00446513"/>
    <w:rsid w:val="00447D17"/>
    <w:rsid w:val="00453CEA"/>
    <w:rsid w:val="004613E1"/>
    <w:rsid w:val="004646F9"/>
    <w:rsid w:val="00470B99"/>
    <w:rsid w:val="0047187D"/>
    <w:rsid w:val="004721F5"/>
    <w:rsid w:val="00473402"/>
    <w:rsid w:val="00474B50"/>
    <w:rsid w:val="00475FAF"/>
    <w:rsid w:val="00477777"/>
    <w:rsid w:val="004875A1"/>
    <w:rsid w:val="0049157D"/>
    <w:rsid w:val="004A0AC1"/>
    <w:rsid w:val="004A1ABE"/>
    <w:rsid w:val="004A2AC3"/>
    <w:rsid w:val="004A66D3"/>
    <w:rsid w:val="004B2B68"/>
    <w:rsid w:val="004C5D52"/>
    <w:rsid w:val="004C68EE"/>
    <w:rsid w:val="004D4001"/>
    <w:rsid w:val="004E0A32"/>
    <w:rsid w:val="004E2FBF"/>
    <w:rsid w:val="004E6D1F"/>
    <w:rsid w:val="004F2076"/>
    <w:rsid w:val="004F556C"/>
    <w:rsid w:val="0050604B"/>
    <w:rsid w:val="0051571F"/>
    <w:rsid w:val="0052148A"/>
    <w:rsid w:val="00523E5C"/>
    <w:rsid w:val="0052585A"/>
    <w:rsid w:val="005326DB"/>
    <w:rsid w:val="0053340A"/>
    <w:rsid w:val="00547C19"/>
    <w:rsid w:val="0055268C"/>
    <w:rsid w:val="0055316C"/>
    <w:rsid w:val="00554D94"/>
    <w:rsid w:val="00555090"/>
    <w:rsid w:val="00555CC6"/>
    <w:rsid w:val="0056745F"/>
    <w:rsid w:val="00570391"/>
    <w:rsid w:val="00592062"/>
    <w:rsid w:val="005928C3"/>
    <w:rsid w:val="005962E4"/>
    <w:rsid w:val="005A5E97"/>
    <w:rsid w:val="005B0778"/>
    <w:rsid w:val="005B25AF"/>
    <w:rsid w:val="005B479D"/>
    <w:rsid w:val="005C3AB6"/>
    <w:rsid w:val="005C4A2D"/>
    <w:rsid w:val="005D0E9B"/>
    <w:rsid w:val="005D24EE"/>
    <w:rsid w:val="005D5E02"/>
    <w:rsid w:val="005E2870"/>
    <w:rsid w:val="005E3CA3"/>
    <w:rsid w:val="005E7A46"/>
    <w:rsid w:val="00600548"/>
    <w:rsid w:val="00601FF7"/>
    <w:rsid w:val="0060258E"/>
    <w:rsid w:val="00602B55"/>
    <w:rsid w:val="0060327B"/>
    <w:rsid w:val="0060387D"/>
    <w:rsid w:val="00605A21"/>
    <w:rsid w:val="006066B1"/>
    <w:rsid w:val="00613AB8"/>
    <w:rsid w:val="00613DE5"/>
    <w:rsid w:val="00614B52"/>
    <w:rsid w:val="00632A82"/>
    <w:rsid w:val="00637724"/>
    <w:rsid w:val="00646D0D"/>
    <w:rsid w:val="00650839"/>
    <w:rsid w:val="00650B79"/>
    <w:rsid w:val="00651AE9"/>
    <w:rsid w:val="00653F39"/>
    <w:rsid w:val="00657C77"/>
    <w:rsid w:val="006616F5"/>
    <w:rsid w:val="0066412E"/>
    <w:rsid w:val="00675063"/>
    <w:rsid w:val="006750C0"/>
    <w:rsid w:val="00677D71"/>
    <w:rsid w:val="00684145"/>
    <w:rsid w:val="006961A7"/>
    <w:rsid w:val="006A6BC1"/>
    <w:rsid w:val="006B23C4"/>
    <w:rsid w:val="006B4EBE"/>
    <w:rsid w:val="006C1406"/>
    <w:rsid w:val="006D3A45"/>
    <w:rsid w:val="006D4653"/>
    <w:rsid w:val="006E327E"/>
    <w:rsid w:val="006E3C3D"/>
    <w:rsid w:val="006E4C19"/>
    <w:rsid w:val="006E5607"/>
    <w:rsid w:val="006E56FD"/>
    <w:rsid w:val="006E5DD2"/>
    <w:rsid w:val="006E73C7"/>
    <w:rsid w:val="006E77CA"/>
    <w:rsid w:val="006F109D"/>
    <w:rsid w:val="006F3F3C"/>
    <w:rsid w:val="006F4A1D"/>
    <w:rsid w:val="006F7A27"/>
    <w:rsid w:val="00701ADF"/>
    <w:rsid w:val="0070396D"/>
    <w:rsid w:val="00704211"/>
    <w:rsid w:val="007051E3"/>
    <w:rsid w:val="007157D6"/>
    <w:rsid w:val="00720004"/>
    <w:rsid w:val="007208C5"/>
    <w:rsid w:val="00721A6B"/>
    <w:rsid w:val="007239F0"/>
    <w:rsid w:val="00723C1A"/>
    <w:rsid w:val="00731110"/>
    <w:rsid w:val="00733137"/>
    <w:rsid w:val="007336AB"/>
    <w:rsid w:val="007375EB"/>
    <w:rsid w:val="0074035A"/>
    <w:rsid w:val="00740C1A"/>
    <w:rsid w:val="00744E8D"/>
    <w:rsid w:val="0075089D"/>
    <w:rsid w:val="00752189"/>
    <w:rsid w:val="00753EE0"/>
    <w:rsid w:val="00755B72"/>
    <w:rsid w:val="00765BC0"/>
    <w:rsid w:val="00773771"/>
    <w:rsid w:val="00781A21"/>
    <w:rsid w:val="00782E1C"/>
    <w:rsid w:val="00783FF2"/>
    <w:rsid w:val="007862DC"/>
    <w:rsid w:val="00794691"/>
    <w:rsid w:val="00797D09"/>
    <w:rsid w:val="007A0263"/>
    <w:rsid w:val="007A255A"/>
    <w:rsid w:val="007A3527"/>
    <w:rsid w:val="007B1D05"/>
    <w:rsid w:val="007C0714"/>
    <w:rsid w:val="007C1CA5"/>
    <w:rsid w:val="007C2787"/>
    <w:rsid w:val="007C5403"/>
    <w:rsid w:val="007C69A2"/>
    <w:rsid w:val="007D1C8E"/>
    <w:rsid w:val="007D44FE"/>
    <w:rsid w:val="007D4A3D"/>
    <w:rsid w:val="007D67A2"/>
    <w:rsid w:val="007E239C"/>
    <w:rsid w:val="007E4D91"/>
    <w:rsid w:val="007E7853"/>
    <w:rsid w:val="007F4ECA"/>
    <w:rsid w:val="007F7E28"/>
    <w:rsid w:val="00802D4D"/>
    <w:rsid w:val="008129FB"/>
    <w:rsid w:val="00815296"/>
    <w:rsid w:val="00822D5B"/>
    <w:rsid w:val="00832989"/>
    <w:rsid w:val="008348A3"/>
    <w:rsid w:val="00835967"/>
    <w:rsid w:val="00844A41"/>
    <w:rsid w:val="00846015"/>
    <w:rsid w:val="0084656B"/>
    <w:rsid w:val="0084672D"/>
    <w:rsid w:val="00852B23"/>
    <w:rsid w:val="00856426"/>
    <w:rsid w:val="00857FB7"/>
    <w:rsid w:val="00861557"/>
    <w:rsid w:val="008618D4"/>
    <w:rsid w:val="008631F6"/>
    <w:rsid w:val="008635E2"/>
    <w:rsid w:val="008645BC"/>
    <w:rsid w:val="00865F6F"/>
    <w:rsid w:val="0086764F"/>
    <w:rsid w:val="00872FF1"/>
    <w:rsid w:val="0087468E"/>
    <w:rsid w:val="00884B3E"/>
    <w:rsid w:val="00884F2B"/>
    <w:rsid w:val="008921AD"/>
    <w:rsid w:val="00892D56"/>
    <w:rsid w:val="008935C8"/>
    <w:rsid w:val="008946B8"/>
    <w:rsid w:val="008976A8"/>
    <w:rsid w:val="00897A54"/>
    <w:rsid w:val="008A0698"/>
    <w:rsid w:val="008A0D0F"/>
    <w:rsid w:val="008A5CB7"/>
    <w:rsid w:val="008B1A2D"/>
    <w:rsid w:val="008B27DC"/>
    <w:rsid w:val="008B2D7E"/>
    <w:rsid w:val="008B4831"/>
    <w:rsid w:val="008B7F73"/>
    <w:rsid w:val="008C1765"/>
    <w:rsid w:val="008C1AA3"/>
    <w:rsid w:val="008C4277"/>
    <w:rsid w:val="008C4897"/>
    <w:rsid w:val="008C5D4F"/>
    <w:rsid w:val="008D0232"/>
    <w:rsid w:val="008D58A4"/>
    <w:rsid w:val="008D740B"/>
    <w:rsid w:val="008E1D2A"/>
    <w:rsid w:val="008F0EAE"/>
    <w:rsid w:val="008F41A7"/>
    <w:rsid w:val="00900FCC"/>
    <w:rsid w:val="00901ECC"/>
    <w:rsid w:val="00903C3C"/>
    <w:rsid w:val="009044BC"/>
    <w:rsid w:val="00911875"/>
    <w:rsid w:val="00913CB1"/>
    <w:rsid w:val="00914926"/>
    <w:rsid w:val="00915EB5"/>
    <w:rsid w:val="009210D5"/>
    <w:rsid w:val="0092256D"/>
    <w:rsid w:val="009233B3"/>
    <w:rsid w:val="00925411"/>
    <w:rsid w:val="00925E2F"/>
    <w:rsid w:val="00933BB7"/>
    <w:rsid w:val="00934A04"/>
    <w:rsid w:val="00946149"/>
    <w:rsid w:val="00952B5D"/>
    <w:rsid w:val="00955E4E"/>
    <w:rsid w:val="00957B27"/>
    <w:rsid w:val="0096041A"/>
    <w:rsid w:val="009607FB"/>
    <w:rsid w:val="0096619F"/>
    <w:rsid w:val="00967ABC"/>
    <w:rsid w:val="009756F8"/>
    <w:rsid w:val="00982B9B"/>
    <w:rsid w:val="0099295B"/>
    <w:rsid w:val="00996E24"/>
    <w:rsid w:val="00997920"/>
    <w:rsid w:val="009A1E20"/>
    <w:rsid w:val="009A4433"/>
    <w:rsid w:val="009A63E3"/>
    <w:rsid w:val="009B3A29"/>
    <w:rsid w:val="009B54F0"/>
    <w:rsid w:val="009B7AE6"/>
    <w:rsid w:val="009C06CB"/>
    <w:rsid w:val="009C40CE"/>
    <w:rsid w:val="009C45CB"/>
    <w:rsid w:val="009D0FAC"/>
    <w:rsid w:val="009D2DA8"/>
    <w:rsid w:val="009D5A9E"/>
    <w:rsid w:val="009D6A14"/>
    <w:rsid w:val="009F14A0"/>
    <w:rsid w:val="009F1AB0"/>
    <w:rsid w:val="009F3036"/>
    <w:rsid w:val="009F7F47"/>
    <w:rsid w:val="00A0026A"/>
    <w:rsid w:val="00A02F78"/>
    <w:rsid w:val="00A16928"/>
    <w:rsid w:val="00A2069D"/>
    <w:rsid w:val="00A24E43"/>
    <w:rsid w:val="00A270AE"/>
    <w:rsid w:val="00A27460"/>
    <w:rsid w:val="00A328BC"/>
    <w:rsid w:val="00A33A54"/>
    <w:rsid w:val="00A341EC"/>
    <w:rsid w:val="00A35E78"/>
    <w:rsid w:val="00A36288"/>
    <w:rsid w:val="00A4242F"/>
    <w:rsid w:val="00A46424"/>
    <w:rsid w:val="00A6201B"/>
    <w:rsid w:val="00A656F6"/>
    <w:rsid w:val="00A67FD6"/>
    <w:rsid w:val="00A71256"/>
    <w:rsid w:val="00A755CC"/>
    <w:rsid w:val="00A8107F"/>
    <w:rsid w:val="00A92A66"/>
    <w:rsid w:val="00A94736"/>
    <w:rsid w:val="00AB052E"/>
    <w:rsid w:val="00AB269C"/>
    <w:rsid w:val="00AB3E58"/>
    <w:rsid w:val="00AB4EE9"/>
    <w:rsid w:val="00AB6BFC"/>
    <w:rsid w:val="00AE16B8"/>
    <w:rsid w:val="00AE43EF"/>
    <w:rsid w:val="00AF0365"/>
    <w:rsid w:val="00AF64D0"/>
    <w:rsid w:val="00AF731E"/>
    <w:rsid w:val="00B00A43"/>
    <w:rsid w:val="00B025A4"/>
    <w:rsid w:val="00B0695F"/>
    <w:rsid w:val="00B07636"/>
    <w:rsid w:val="00B1277E"/>
    <w:rsid w:val="00B21EE8"/>
    <w:rsid w:val="00B233FE"/>
    <w:rsid w:val="00B300D1"/>
    <w:rsid w:val="00B3443A"/>
    <w:rsid w:val="00B34C5E"/>
    <w:rsid w:val="00B376DD"/>
    <w:rsid w:val="00B40200"/>
    <w:rsid w:val="00B40298"/>
    <w:rsid w:val="00B40881"/>
    <w:rsid w:val="00B43F56"/>
    <w:rsid w:val="00B4416C"/>
    <w:rsid w:val="00B472D4"/>
    <w:rsid w:val="00B51359"/>
    <w:rsid w:val="00B55467"/>
    <w:rsid w:val="00B56A0B"/>
    <w:rsid w:val="00B571C1"/>
    <w:rsid w:val="00B60A5D"/>
    <w:rsid w:val="00B6680F"/>
    <w:rsid w:val="00B70E3E"/>
    <w:rsid w:val="00B722DC"/>
    <w:rsid w:val="00B7271A"/>
    <w:rsid w:val="00B73485"/>
    <w:rsid w:val="00B74A6C"/>
    <w:rsid w:val="00B75DCD"/>
    <w:rsid w:val="00B76A20"/>
    <w:rsid w:val="00B76D85"/>
    <w:rsid w:val="00B82C50"/>
    <w:rsid w:val="00B83661"/>
    <w:rsid w:val="00B90C74"/>
    <w:rsid w:val="00B937B3"/>
    <w:rsid w:val="00B9385E"/>
    <w:rsid w:val="00B97BD7"/>
    <w:rsid w:val="00BA1E8E"/>
    <w:rsid w:val="00BA4CC0"/>
    <w:rsid w:val="00BB5D96"/>
    <w:rsid w:val="00BC17D1"/>
    <w:rsid w:val="00BD0023"/>
    <w:rsid w:val="00BD2842"/>
    <w:rsid w:val="00BE31CF"/>
    <w:rsid w:val="00BF1A19"/>
    <w:rsid w:val="00BF3337"/>
    <w:rsid w:val="00BF46FA"/>
    <w:rsid w:val="00BF6C96"/>
    <w:rsid w:val="00C04F7A"/>
    <w:rsid w:val="00C066E1"/>
    <w:rsid w:val="00C070AC"/>
    <w:rsid w:val="00C12295"/>
    <w:rsid w:val="00C15E94"/>
    <w:rsid w:val="00C31BE7"/>
    <w:rsid w:val="00C3566C"/>
    <w:rsid w:val="00C357D3"/>
    <w:rsid w:val="00C36011"/>
    <w:rsid w:val="00C45063"/>
    <w:rsid w:val="00C52578"/>
    <w:rsid w:val="00C6191F"/>
    <w:rsid w:val="00C63201"/>
    <w:rsid w:val="00C70BD0"/>
    <w:rsid w:val="00C72CA0"/>
    <w:rsid w:val="00C75010"/>
    <w:rsid w:val="00C77AED"/>
    <w:rsid w:val="00C874E5"/>
    <w:rsid w:val="00C90C99"/>
    <w:rsid w:val="00C91480"/>
    <w:rsid w:val="00C92334"/>
    <w:rsid w:val="00C92F5E"/>
    <w:rsid w:val="00C92FBE"/>
    <w:rsid w:val="00C951A7"/>
    <w:rsid w:val="00C96D91"/>
    <w:rsid w:val="00CA0226"/>
    <w:rsid w:val="00CA794B"/>
    <w:rsid w:val="00CB1F37"/>
    <w:rsid w:val="00CB38EB"/>
    <w:rsid w:val="00CB48FA"/>
    <w:rsid w:val="00CB654D"/>
    <w:rsid w:val="00CB6B69"/>
    <w:rsid w:val="00CC39EC"/>
    <w:rsid w:val="00CC4EE5"/>
    <w:rsid w:val="00CD5481"/>
    <w:rsid w:val="00CE07DA"/>
    <w:rsid w:val="00CF0E86"/>
    <w:rsid w:val="00CF5769"/>
    <w:rsid w:val="00D0366B"/>
    <w:rsid w:val="00D03693"/>
    <w:rsid w:val="00D11089"/>
    <w:rsid w:val="00D2153C"/>
    <w:rsid w:val="00D2517F"/>
    <w:rsid w:val="00D259AA"/>
    <w:rsid w:val="00D264C4"/>
    <w:rsid w:val="00D27DED"/>
    <w:rsid w:val="00D30AAB"/>
    <w:rsid w:val="00D323FB"/>
    <w:rsid w:val="00D34B39"/>
    <w:rsid w:val="00D350B4"/>
    <w:rsid w:val="00D354F3"/>
    <w:rsid w:val="00D357A6"/>
    <w:rsid w:val="00D36E7F"/>
    <w:rsid w:val="00D4007D"/>
    <w:rsid w:val="00D42355"/>
    <w:rsid w:val="00D46A85"/>
    <w:rsid w:val="00D5244D"/>
    <w:rsid w:val="00D5267B"/>
    <w:rsid w:val="00D52C07"/>
    <w:rsid w:val="00D52DF6"/>
    <w:rsid w:val="00D55D7D"/>
    <w:rsid w:val="00D61402"/>
    <w:rsid w:val="00D63188"/>
    <w:rsid w:val="00D67942"/>
    <w:rsid w:val="00D85A11"/>
    <w:rsid w:val="00D861A3"/>
    <w:rsid w:val="00D86863"/>
    <w:rsid w:val="00D920EE"/>
    <w:rsid w:val="00D94AB5"/>
    <w:rsid w:val="00D94B78"/>
    <w:rsid w:val="00D96BF7"/>
    <w:rsid w:val="00D97C53"/>
    <w:rsid w:val="00DA2963"/>
    <w:rsid w:val="00DA4616"/>
    <w:rsid w:val="00DA4ADA"/>
    <w:rsid w:val="00DB3AAF"/>
    <w:rsid w:val="00DB5379"/>
    <w:rsid w:val="00DB7D4A"/>
    <w:rsid w:val="00DC6BBC"/>
    <w:rsid w:val="00DD070B"/>
    <w:rsid w:val="00DD59E9"/>
    <w:rsid w:val="00DD606A"/>
    <w:rsid w:val="00DE4B10"/>
    <w:rsid w:val="00DE5E51"/>
    <w:rsid w:val="00DE61D0"/>
    <w:rsid w:val="00DF3499"/>
    <w:rsid w:val="00DF568C"/>
    <w:rsid w:val="00E0240F"/>
    <w:rsid w:val="00E04832"/>
    <w:rsid w:val="00E208E5"/>
    <w:rsid w:val="00E30EB1"/>
    <w:rsid w:val="00E40A01"/>
    <w:rsid w:val="00E53CC9"/>
    <w:rsid w:val="00E56174"/>
    <w:rsid w:val="00E56CFC"/>
    <w:rsid w:val="00E5786F"/>
    <w:rsid w:val="00E61F4B"/>
    <w:rsid w:val="00E726E1"/>
    <w:rsid w:val="00E76606"/>
    <w:rsid w:val="00E810D2"/>
    <w:rsid w:val="00E83808"/>
    <w:rsid w:val="00E86220"/>
    <w:rsid w:val="00E86727"/>
    <w:rsid w:val="00E87384"/>
    <w:rsid w:val="00E8772B"/>
    <w:rsid w:val="00EA1C9D"/>
    <w:rsid w:val="00EA4072"/>
    <w:rsid w:val="00EB54A8"/>
    <w:rsid w:val="00EB5C24"/>
    <w:rsid w:val="00EC235C"/>
    <w:rsid w:val="00EC3580"/>
    <w:rsid w:val="00EC5D80"/>
    <w:rsid w:val="00EC5E2D"/>
    <w:rsid w:val="00EC5FB6"/>
    <w:rsid w:val="00EC75E1"/>
    <w:rsid w:val="00ED4C0C"/>
    <w:rsid w:val="00EF7447"/>
    <w:rsid w:val="00F00C65"/>
    <w:rsid w:val="00F016B6"/>
    <w:rsid w:val="00F05B19"/>
    <w:rsid w:val="00F06BD8"/>
    <w:rsid w:val="00F13813"/>
    <w:rsid w:val="00F164C6"/>
    <w:rsid w:val="00F16ADC"/>
    <w:rsid w:val="00F176F1"/>
    <w:rsid w:val="00F32C03"/>
    <w:rsid w:val="00F33742"/>
    <w:rsid w:val="00F34F2A"/>
    <w:rsid w:val="00F5234B"/>
    <w:rsid w:val="00F5461F"/>
    <w:rsid w:val="00F62ACF"/>
    <w:rsid w:val="00F6456D"/>
    <w:rsid w:val="00F66928"/>
    <w:rsid w:val="00F71F9F"/>
    <w:rsid w:val="00F74445"/>
    <w:rsid w:val="00F7689A"/>
    <w:rsid w:val="00F82B5D"/>
    <w:rsid w:val="00F82D81"/>
    <w:rsid w:val="00F83F18"/>
    <w:rsid w:val="00F86687"/>
    <w:rsid w:val="00FA4530"/>
    <w:rsid w:val="00FA486E"/>
    <w:rsid w:val="00FB1FB5"/>
    <w:rsid w:val="00FB32FA"/>
    <w:rsid w:val="00FC1018"/>
    <w:rsid w:val="00FC153D"/>
    <w:rsid w:val="00FC3B85"/>
    <w:rsid w:val="00FC5C61"/>
    <w:rsid w:val="00FC5D20"/>
    <w:rsid w:val="00FC5DE8"/>
    <w:rsid w:val="00FD00E3"/>
    <w:rsid w:val="00FD0EE1"/>
    <w:rsid w:val="00FD12C3"/>
    <w:rsid w:val="00FD64BA"/>
    <w:rsid w:val="00FD6E01"/>
    <w:rsid w:val="00FE1B7F"/>
    <w:rsid w:val="00FE1DF4"/>
    <w:rsid w:val="00FF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0315BD-0AC3-463D-B979-92278C03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A0263"/>
    <w:pPr>
      <w:keepNext/>
      <w:ind w:firstLine="426"/>
      <w:jc w:val="both"/>
      <w:outlineLvl w:val="0"/>
    </w:pPr>
    <w:rPr>
      <w:sz w:val="28"/>
      <w:szCs w:val="20"/>
      <w:lang w:val="x-none" w:eastAsia="x-none"/>
    </w:rPr>
  </w:style>
  <w:style w:type="paragraph" w:styleId="2">
    <w:name w:val="heading 2"/>
    <w:basedOn w:val="a"/>
    <w:next w:val="a"/>
    <w:link w:val="20"/>
    <w:qFormat/>
    <w:rsid w:val="007A0263"/>
    <w:pPr>
      <w:keepNext/>
      <w:outlineLvl w:val="1"/>
    </w:pPr>
    <w:rPr>
      <w:sz w:val="28"/>
      <w:szCs w:val="20"/>
      <w:lang w:val="x-none" w:eastAsia="x-none"/>
    </w:rPr>
  </w:style>
  <w:style w:type="paragraph" w:styleId="3">
    <w:name w:val="heading 3"/>
    <w:basedOn w:val="a"/>
    <w:next w:val="a"/>
    <w:link w:val="30"/>
    <w:qFormat/>
    <w:rsid w:val="007A0263"/>
    <w:pPr>
      <w:keepNext/>
      <w:jc w:val="both"/>
      <w:outlineLvl w:val="2"/>
    </w:pPr>
    <w:rPr>
      <w:sz w:val="28"/>
      <w:szCs w:val="20"/>
      <w:lang w:val="x-none" w:eastAsia="x-none"/>
    </w:rPr>
  </w:style>
  <w:style w:type="paragraph" w:styleId="4">
    <w:name w:val="heading 4"/>
    <w:basedOn w:val="a"/>
    <w:next w:val="a"/>
    <w:link w:val="40"/>
    <w:qFormat/>
    <w:rsid w:val="007A0263"/>
    <w:pPr>
      <w:keepNext/>
      <w:ind w:firstLine="851"/>
      <w:outlineLvl w:val="3"/>
    </w:pPr>
    <w:rPr>
      <w:sz w:val="28"/>
      <w:szCs w:val="20"/>
      <w:lang w:val="x-none" w:eastAsia="x-none"/>
    </w:rPr>
  </w:style>
  <w:style w:type="paragraph" w:styleId="5">
    <w:name w:val="heading 5"/>
    <w:basedOn w:val="a"/>
    <w:next w:val="a"/>
    <w:link w:val="50"/>
    <w:qFormat/>
    <w:rsid w:val="007A0263"/>
    <w:pPr>
      <w:keepNext/>
      <w:outlineLvl w:val="4"/>
    </w:pPr>
    <w:rPr>
      <w:szCs w:val="20"/>
      <w:lang w:val="x-none" w:eastAsia="x-none"/>
    </w:rPr>
  </w:style>
  <w:style w:type="paragraph" w:styleId="6">
    <w:name w:val="heading 6"/>
    <w:basedOn w:val="a"/>
    <w:next w:val="a"/>
    <w:link w:val="60"/>
    <w:qFormat/>
    <w:rsid w:val="007A0263"/>
    <w:pPr>
      <w:keepNext/>
      <w:jc w:val="center"/>
      <w:outlineLvl w:val="5"/>
    </w:pPr>
    <w:rPr>
      <w:b/>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2963"/>
    <w:pPr>
      <w:tabs>
        <w:tab w:val="center" w:pos="4677"/>
        <w:tab w:val="right" w:pos="9355"/>
      </w:tabs>
    </w:pPr>
  </w:style>
  <w:style w:type="paragraph" w:styleId="a4">
    <w:name w:val="footer"/>
    <w:basedOn w:val="a"/>
    <w:rsid w:val="00DA2963"/>
    <w:pPr>
      <w:tabs>
        <w:tab w:val="center" w:pos="4677"/>
        <w:tab w:val="right" w:pos="9355"/>
      </w:tabs>
    </w:pPr>
  </w:style>
  <w:style w:type="paragraph" w:styleId="a5">
    <w:name w:val="Balloon Text"/>
    <w:basedOn w:val="a"/>
    <w:link w:val="a6"/>
    <w:rsid w:val="007A0263"/>
    <w:rPr>
      <w:rFonts w:ascii="Tahoma" w:hAnsi="Tahoma"/>
      <w:sz w:val="16"/>
      <w:szCs w:val="16"/>
      <w:lang w:val="x-none" w:eastAsia="x-none"/>
    </w:rPr>
  </w:style>
  <w:style w:type="character" w:customStyle="1" w:styleId="a6">
    <w:name w:val="Текст выноски Знак"/>
    <w:link w:val="a5"/>
    <w:rsid w:val="007A0263"/>
    <w:rPr>
      <w:rFonts w:ascii="Tahoma" w:hAnsi="Tahoma" w:cs="Tahoma"/>
      <w:sz w:val="16"/>
      <w:szCs w:val="16"/>
    </w:rPr>
  </w:style>
  <w:style w:type="character" w:customStyle="1" w:styleId="10">
    <w:name w:val="Заголовок 1 Знак"/>
    <w:link w:val="1"/>
    <w:rsid w:val="007A0263"/>
    <w:rPr>
      <w:sz w:val="28"/>
    </w:rPr>
  </w:style>
  <w:style w:type="character" w:customStyle="1" w:styleId="20">
    <w:name w:val="Заголовок 2 Знак"/>
    <w:link w:val="2"/>
    <w:rsid w:val="007A0263"/>
    <w:rPr>
      <w:sz w:val="28"/>
    </w:rPr>
  </w:style>
  <w:style w:type="character" w:customStyle="1" w:styleId="30">
    <w:name w:val="Заголовок 3 Знак"/>
    <w:link w:val="3"/>
    <w:rsid w:val="007A0263"/>
    <w:rPr>
      <w:sz w:val="28"/>
    </w:rPr>
  </w:style>
  <w:style w:type="character" w:customStyle="1" w:styleId="40">
    <w:name w:val="Заголовок 4 Знак"/>
    <w:link w:val="4"/>
    <w:rsid w:val="007A0263"/>
    <w:rPr>
      <w:sz w:val="28"/>
    </w:rPr>
  </w:style>
  <w:style w:type="character" w:customStyle="1" w:styleId="50">
    <w:name w:val="Заголовок 5 Знак"/>
    <w:link w:val="5"/>
    <w:rsid w:val="007A0263"/>
    <w:rPr>
      <w:sz w:val="24"/>
    </w:rPr>
  </w:style>
  <w:style w:type="character" w:customStyle="1" w:styleId="60">
    <w:name w:val="Заголовок 6 Знак"/>
    <w:link w:val="6"/>
    <w:rsid w:val="007A0263"/>
    <w:rPr>
      <w:b/>
      <w:sz w:val="44"/>
    </w:rPr>
  </w:style>
  <w:style w:type="paragraph" w:styleId="a7">
    <w:name w:val="Body Text"/>
    <w:basedOn w:val="a"/>
    <w:link w:val="a8"/>
    <w:rsid w:val="007A0263"/>
    <w:pPr>
      <w:jc w:val="both"/>
    </w:pPr>
    <w:rPr>
      <w:sz w:val="28"/>
      <w:szCs w:val="20"/>
      <w:lang w:val="x-none" w:eastAsia="x-none"/>
    </w:rPr>
  </w:style>
  <w:style w:type="character" w:customStyle="1" w:styleId="a8">
    <w:name w:val="Основной текст Знак"/>
    <w:link w:val="a7"/>
    <w:rsid w:val="007A0263"/>
    <w:rPr>
      <w:sz w:val="28"/>
    </w:rPr>
  </w:style>
  <w:style w:type="paragraph" w:styleId="a9">
    <w:name w:val="Body Text Indent"/>
    <w:basedOn w:val="a"/>
    <w:link w:val="aa"/>
    <w:rsid w:val="007A0263"/>
    <w:pPr>
      <w:ind w:firstLine="567"/>
    </w:pPr>
    <w:rPr>
      <w:sz w:val="28"/>
      <w:szCs w:val="20"/>
      <w:lang w:val="x-none" w:eastAsia="x-none"/>
    </w:rPr>
  </w:style>
  <w:style w:type="character" w:customStyle="1" w:styleId="aa">
    <w:name w:val="Основной текст с отступом Знак"/>
    <w:link w:val="a9"/>
    <w:rsid w:val="007A0263"/>
    <w:rPr>
      <w:sz w:val="28"/>
    </w:rPr>
  </w:style>
  <w:style w:type="paragraph" w:styleId="21">
    <w:name w:val="Body Text Indent 2"/>
    <w:basedOn w:val="a"/>
    <w:link w:val="22"/>
    <w:rsid w:val="007A0263"/>
    <w:pPr>
      <w:ind w:firstLine="851"/>
      <w:jc w:val="both"/>
    </w:pPr>
    <w:rPr>
      <w:sz w:val="28"/>
      <w:szCs w:val="20"/>
      <w:lang w:val="x-none" w:eastAsia="x-none"/>
    </w:rPr>
  </w:style>
  <w:style w:type="character" w:customStyle="1" w:styleId="22">
    <w:name w:val="Основной текст с отступом 2 Знак"/>
    <w:link w:val="21"/>
    <w:rsid w:val="007A0263"/>
    <w:rPr>
      <w:sz w:val="28"/>
    </w:rPr>
  </w:style>
  <w:style w:type="paragraph" w:styleId="31">
    <w:name w:val="Body Text Indent 3"/>
    <w:basedOn w:val="a"/>
    <w:link w:val="32"/>
    <w:rsid w:val="007A0263"/>
    <w:pPr>
      <w:ind w:firstLine="851"/>
    </w:pPr>
    <w:rPr>
      <w:sz w:val="28"/>
      <w:szCs w:val="20"/>
      <w:lang w:val="en-US" w:eastAsia="x-none"/>
    </w:rPr>
  </w:style>
  <w:style w:type="character" w:customStyle="1" w:styleId="32">
    <w:name w:val="Основной текст с отступом 3 Знак"/>
    <w:link w:val="31"/>
    <w:rsid w:val="007A0263"/>
    <w:rPr>
      <w:sz w:val="28"/>
      <w:lang w:val="en-US"/>
    </w:rPr>
  </w:style>
  <w:style w:type="paragraph" w:styleId="ab">
    <w:name w:val="caption"/>
    <w:basedOn w:val="a"/>
    <w:next w:val="a"/>
    <w:qFormat/>
    <w:rsid w:val="007A0263"/>
    <w:pPr>
      <w:jc w:val="center"/>
    </w:pPr>
    <w:rPr>
      <w:b/>
      <w:sz w:val="32"/>
      <w:szCs w:val="20"/>
    </w:rPr>
  </w:style>
  <w:style w:type="paragraph" w:styleId="ac">
    <w:name w:val="Block Text"/>
    <w:basedOn w:val="a"/>
    <w:rsid w:val="007A0263"/>
    <w:pPr>
      <w:tabs>
        <w:tab w:val="left" w:pos="0"/>
        <w:tab w:val="left" w:pos="5245"/>
      </w:tabs>
      <w:ind w:left="142" w:right="3967"/>
      <w:jc w:val="both"/>
    </w:pPr>
    <w:rPr>
      <w:sz w:val="28"/>
      <w:szCs w:val="20"/>
    </w:rPr>
  </w:style>
  <w:style w:type="paragraph" w:styleId="ad">
    <w:name w:val="Document Map"/>
    <w:basedOn w:val="a"/>
    <w:link w:val="ae"/>
    <w:rsid w:val="007A0263"/>
    <w:pPr>
      <w:shd w:val="clear" w:color="auto" w:fill="000080"/>
    </w:pPr>
    <w:rPr>
      <w:rFonts w:ascii="Tahoma" w:hAnsi="Tahoma"/>
      <w:sz w:val="20"/>
      <w:szCs w:val="20"/>
      <w:lang w:val="x-none" w:eastAsia="x-none"/>
    </w:rPr>
  </w:style>
  <w:style w:type="character" w:customStyle="1" w:styleId="ae">
    <w:name w:val="Схема документа Знак"/>
    <w:link w:val="ad"/>
    <w:rsid w:val="007A0263"/>
    <w:rPr>
      <w:rFonts w:ascii="Tahoma" w:hAnsi="Tahoma" w:cs="Tahoma"/>
      <w:shd w:val="clear" w:color="auto" w:fill="000080"/>
    </w:rPr>
  </w:style>
  <w:style w:type="paragraph" w:styleId="23">
    <w:name w:val="Body Text 2"/>
    <w:basedOn w:val="a"/>
    <w:link w:val="24"/>
    <w:rsid w:val="007A0263"/>
    <w:pPr>
      <w:spacing w:after="120" w:line="480" w:lineRule="auto"/>
    </w:pPr>
    <w:rPr>
      <w:sz w:val="20"/>
      <w:szCs w:val="20"/>
    </w:rPr>
  </w:style>
  <w:style w:type="character" w:customStyle="1" w:styleId="24">
    <w:name w:val="Основной текст 2 Знак"/>
    <w:basedOn w:val="a0"/>
    <w:link w:val="23"/>
    <w:rsid w:val="007A0263"/>
  </w:style>
  <w:style w:type="paragraph" w:customStyle="1" w:styleId="ConsNormal">
    <w:name w:val="ConsNormal"/>
    <w:rsid w:val="007A0263"/>
    <w:pPr>
      <w:ind w:firstLine="720"/>
    </w:pPr>
    <w:rPr>
      <w:rFonts w:ascii="Arial" w:hAnsi="Arial"/>
      <w:snapToGrid w:val="0"/>
      <w:sz w:val="16"/>
    </w:rPr>
  </w:style>
  <w:style w:type="table" w:styleId="af">
    <w:name w:val="Table Grid"/>
    <w:basedOn w:val="a1"/>
    <w:rsid w:val="007A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Doc">
    <w:name w:val="HeadDoc"/>
    <w:rsid w:val="007A0263"/>
    <w:pPr>
      <w:keepLines/>
      <w:jc w:val="both"/>
    </w:pPr>
    <w:rPr>
      <w:sz w:val="28"/>
    </w:rPr>
  </w:style>
  <w:style w:type="character" w:styleId="af0">
    <w:name w:val="page number"/>
    <w:rsid w:val="007A0263"/>
  </w:style>
  <w:style w:type="paragraph" w:customStyle="1" w:styleId="af1">
    <w:name w:val="Текст (лев. подпись)"/>
    <w:basedOn w:val="a"/>
    <w:next w:val="a"/>
    <w:rsid w:val="007A0263"/>
    <w:pPr>
      <w:autoSpaceDE w:val="0"/>
      <w:autoSpaceDN w:val="0"/>
      <w:adjustRightInd w:val="0"/>
    </w:pPr>
    <w:rPr>
      <w:rFonts w:ascii="Arial" w:hAnsi="Arial"/>
      <w:sz w:val="20"/>
      <w:szCs w:val="20"/>
    </w:rPr>
  </w:style>
  <w:style w:type="paragraph" w:customStyle="1" w:styleId="af2">
    <w:name w:val="Текст (прав. подпись)"/>
    <w:basedOn w:val="a"/>
    <w:next w:val="a"/>
    <w:rsid w:val="007A0263"/>
    <w:pPr>
      <w:autoSpaceDE w:val="0"/>
      <w:autoSpaceDN w:val="0"/>
      <w:adjustRightInd w:val="0"/>
      <w:jc w:val="right"/>
    </w:pPr>
    <w:rPr>
      <w:rFonts w:ascii="Arial" w:hAnsi="Arial"/>
      <w:sz w:val="20"/>
      <w:szCs w:val="20"/>
    </w:rPr>
  </w:style>
  <w:style w:type="paragraph" w:customStyle="1" w:styleId="af3">
    <w:name w:val="Прижатый влево"/>
    <w:basedOn w:val="a"/>
    <w:next w:val="a"/>
    <w:rsid w:val="007A0263"/>
    <w:pPr>
      <w:autoSpaceDE w:val="0"/>
      <w:autoSpaceDN w:val="0"/>
      <w:adjustRightInd w:val="0"/>
    </w:pPr>
    <w:rPr>
      <w:rFonts w:ascii="Arial" w:hAnsi="Arial"/>
      <w:sz w:val="18"/>
      <w:szCs w:val="18"/>
    </w:rPr>
  </w:style>
  <w:style w:type="paragraph" w:customStyle="1" w:styleId="af4">
    <w:name w:val="Таблицы (моноширинный)"/>
    <w:basedOn w:val="a"/>
    <w:next w:val="a"/>
    <w:rsid w:val="007A0263"/>
    <w:pPr>
      <w:widowControl w:val="0"/>
      <w:autoSpaceDE w:val="0"/>
      <w:autoSpaceDN w:val="0"/>
      <w:adjustRightInd w:val="0"/>
      <w:jc w:val="both"/>
    </w:pPr>
    <w:rPr>
      <w:rFonts w:ascii="Courier New" w:hAnsi="Courier New" w:cs="Courier New"/>
      <w:sz w:val="20"/>
      <w:szCs w:val="20"/>
    </w:rPr>
  </w:style>
  <w:style w:type="paragraph" w:customStyle="1" w:styleId="af5">
    <w:name w:val="Заголовок статьи"/>
    <w:basedOn w:val="a"/>
    <w:next w:val="a"/>
    <w:rsid w:val="007A0263"/>
    <w:pPr>
      <w:widowControl w:val="0"/>
      <w:autoSpaceDE w:val="0"/>
      <w:autoSpaceDN w:val="0"/>
      <w:adjustRightInd w:val="0"/>
      <w:ind w:left="1612" w:hanging="892"/>
      <w:jc w:val="both"/>
    </w:pPr>
    <w:rPr>
      <w:rFonts w:ascii="Arial" w:hAnsi="Arial" w:cs="Arial"/>
      <w:sz w:val="20"/>
      <w:szCs w:val="20"/>
    </w:rPr>
  </w:style>
  <w:style w:type="paragraph" w:customStyle="1" w:styleId="ConsPlusTitle">
    <w:name w:val="ConsPlusTitle"/>
    <w:rsid w:val="007A0263"/>
    <w:pPr>
      <w:widowControl w:val="0"/>
      <w:autoSpaceDE w:val="0"/>
      <w:autoSpaceDN w:val="0"/>
      <w:adjustRightInd w:val="0"/>
    </w:pPr>
    <w:rPr>
      <w:b/>
      <w:bCs/>
      <w:sz w:val="24"/>
      <w:szCs w:val="24"/>
    </w:rPr>
  </w:style>
  <w:style w:type="paragraph" w:customStyle="1" w:styleId="ConsPlusNonformat">
    <w:name w:val="ConsPlusNonformat"/>
    <w:rsid w:val="007A0263"/>
    <w:pPr>
      <w:widowControl w:val="0"/>
      <w:autoSpaceDE w:val="0"/>
      <w:autoSpaceDN w:val="0"/>
      <w:adjustRightInd w:val="0"/>
    </w:pPr>
    <w:rPr>
      <w:rFonts w:ascii="Courier New" w:hAnsi="Courier New" w:cs="Courier New"/>
    </w:rPr>
  </w:style>
  <w:style w:type="paragraph" w:customStyle="1" w:styleId="ConsPlusCell">
    <w:name w:val="ConsPlusCell"/>
    <w:rsid w:val="007A0263"/>
    <w:pPr>
      <w:widowControl w:val="0"/>
      <w:autoSpaceDE w:val="0"/>
      <w:autoSpaceDN w:val="0"/>
      <w:adjustRightInd w:val="0"/>
    </w:pPr>
    <w:rPr>
      <w:rFonts w:ascii="Arial" w:hAnsi="Arial" w:cs="Arial"/>
    </w:rPr>
  </w:style>
  <w:style w:type="character" w:styleId="af6">
    <w:name w:val="Hyperlink"/>
    <w:rsid w:val="007A0263"/>
    <w:rPr>
      <w:color w:val="0000FF"/>
      <w:u w:val="single"/>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character" w:customStyle="1" w:styleId="af7">
    <w:name w:val="Гипертекстовая ссылка"/>
    <w:rsid w:val="007A0263"/>
    <w:rPr>
      <w:color w:val="008000"/>
    </w:rPr>
  </w:style>
  <w:style w:type="paragraph" w:customStyle="1" w:styleId="ConsPlusNormal">
    <w:name w:val="ConsPlusNormal"/>
    <w:rsid w:val="007A0263"/>
    <w:pPr>
      <w:widowControl w:val="0"/>
      <w:autoSpaceDE w:val="0"/>
      <w:autoSpaceDN w:val="0"/>
      <w:adjustRightInd w:val="0"/>
      <w:ind w:firstLine="720"/>
    </w:pPr>
    <w:rPr>
      <w:rFonts w:ascii="Arial" w:hAnsi="Arial" w:cs="Arial"/>
    </w:rPr>
  </w:style>
  <w:style w:type="paragraph" w:customStyle="1" w:styleId="11">
    <w:name w:val="Обычный (веб)1"/>
    <w:basedOn w:val="a"/>
    <w:rsid w:val="007A0263"/>
    <w:pPr>
      <w:spacing w:before="100" w:after="100"/>
    </w:pPr>
    <w:rPr>
      <w:szCs w:val="20"/>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paragraph" w:customStyle="1" w:styleId="Style3">
    <w:name w:val="Style3"/>
    <w:basedOn w:val="a"/>
    <w:rsid w:val="007A0263"/>
    <w:pPr>
      <w:widowControl w:val="0"/>
      <w:autoSpaceDE w:val="0"/>
      <w:autoSpaceDN w:val="0"/>
      <w:adjustRightInd w:val="0"/>
    </w:pPr>
  </w:style>
  <w:style w:type="character" w:customStyle="1" w:styleId="FontStyle16">
    <w:name w:val="Font Style16"/>
    <w:rsid w:val="007A0263"/>
    <w:rPr>
      <w:rFonts w:ascii="Times New Roman" w:hAnsi="Times New Roman" w:cs="Times New Roman"/>
      <w:sz w:val="24"/>
      <w:szCs w:val="24"/>
    </w:rPr>
  </w:style>
  <w:style w:type="paragraph" w:customStyle="1" w:styleId="Style4">
    <w:name w:val="Style4"/>
    <w:basedOn w:val="a"/>
    <w:rsid w:val="007A0263"/>
    <w:pPr>
      <w:widowControl w:val="0"/>
      <w:autoSpaceDE w:val="0"/>
      <w:autoSpaceDN w:val="0"/>
      <w:adjustRightInd w:val="0"/>
      <w:spacing w:line="480" w:lineRule="exact"/>
      <w:ind w:hanging="331"/>
    </w:pPr>
  </w:style>
  <w:style w:type="character" w:customStyle="1" w:styleId="FontStyle12">
    <w:name w:val="Font Style12"/>
    <w:rsid w:val="007A0263"/>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4FE"/>
    <w:pPr>
      <w:spacing w:before="100" w:beforeAutospacing="1" w:after="100" w:afterAutospacing="1"/>
    </w:pPr>
    <w:rPr>
      <w:rFonts w:ascii="Tahoma" w:hAnsi="Tahoma"/>
      <w:sz w:val="20"/>
      <w:szCs w:val="20"/>
      <w:lang w:val="en-US" w:eastAsia="en-US"/>
    </w:rPr>
  </w:style>
  <w:style w:type="character" w:customStyle="1" w:styleId="serp-urlitem">
    <w:name w:val="serp-url__item"/>
    <w:basedOn w:val="a0"/>
    <w:rsid w:val="009D0FAC"/>
  </w:style>
  <w:style w:type="character" w:customStyle="1" w:styleId="w">
    <w:name w:val="w"/>
    <w:basedOn w:val="a0"/>
    <w:rsid w:val="00163597"/>
  </w:style>
  <w:style w:type="paragraph" w:customStyle="1" w:styleId="conspluscell0">
    <w:name w:val="conspluscell"/>
    <w:basedOn w:val="a"/>
    <w:rsid w:val="00B40298"/>
    <w:pPr>
      <w:spacing w:before="100" w:beforeAutospacing="1" w:after="100" w:afterAutospacing="1"/>
    </w:pPr>
  </w:style>
  <w:style w:type="paragraph" w:customStyle="1" w:styleId="consplusnonformat0">
    <w:name w:val="consplusnonformat"/>
    <w:basedOn w:val="a"/>
    <w:rsid w:val="00B40298"/>
    <w:pPr>
      <w:spacing w:before="100" w:beforeAutospacing="1" w:after="100" w:afterAutospacing="1"/>
    </w:pPr>
  </w:style>
  <w:style w:type="paragraph" w:styleId="af8">
    <w:name w:val="Normal (Web)"/>
    <w:basedOn w:val="a"/>
    <w:uiPriority w:val="99"/>
    <w:unhideWhenUsed/>
    <w:rsid w:val="008C1AA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8445">
      <w:bodyDiv w:val="1"/>
      <w:marLeft w:val="0"/>
      <w:marRight w:val="0"/>
      <w:marTop w:val="0"/>
      <w:marBottom w:val="0"/>
      <w:divBdr>
        <w:top w:val="none" w:sz="0" w:space="0" w:color="auto"/>
        <w:left w:val="none" w:sz="0" w:space="0" w:color="auto"/>
        <w:bottom w:val="none" w:sz="0" w:space="0" w:color="auto"/>
        <w:right w:val="none" w:sz="0" w:space="0" w:color="auto"/>
      </w:divBdr>
    </w:div>
    <w:div w:id="1621299041">
      <w:bodyDiv w:val="1"/>
      <w:marLeft w:val="0"/>
      <w:marRight w:val="0"/>
      <w:marTop w:val="0"/>
      <w:marBottom w:val="0"/>
      <w:divBdr>
        <w:top w:val="none" w:sz="0" w:space="0" w:color="auto"/>
        <w:left w:val="none" w:sz="0" w:space="0" w:color="auto"/>
        <w:bottom w:val="none" w:sz="0" w:space="0" w:color="auto"/>
        <w:right w:val="none" w:sz="0" w:space="0" w:color="auto"/>
      </w:divBdr>
    </w:div>
    <w:div w:id="185067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hel-ilimskoe.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4597</Words>
  <Characters>37999</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Администрация г. Кирова</Company>
  <LinksUpToDate>false</LinksUpToDate>
  <CharactersWithSpaces>42511</CharactersWithSpaces>
  <SharedDoc>false</SharedDoc>
  <HLinks>
    <vt:vector size="24" baseType="variant">
      <vt:variant>
        <vt:i4>2949180</vt:i4>
      </vt:variant>
      <vt:variant>
        <vt:i4>9</vt:i4>
      </vt:variant>
      <vt:variant>
        <vt:i4>0</vt:i4>
      </vt:variant>
      <vt:variant>
        <vt:i4>5</vt:i4>
      </vt:variant>
      <vt:variant>
        <vt:lpwstr>http://zhel-ilimskoe.irkobl.ru/</vt:lpwstr>
      </vt:variant>
      <vt:variant>
        <vt:lpwstr/>
      </vt:variant>
      <vt:variant>
        <vt:i4>2949180</vt:i4>
      </vt:variant>
      <vt:variant>
        <vt:i4>6</vt:i4>
      </vt:variant>
      <vt:variant>
        <vt:i4>0</vt:i4>
      </vt:variant>
      <vt:variant>
        <vt:i4>5</vt:i4>
      </vt:variant>
      <vt:variant>
        <vt:lpwstr>http://zhel-ilimskoe.irkobl.ru/</vt:lpwstr>
      </vt:variant>
      <vt:variant>
        <vt:lpwstr/>
      </vt:variant>
      <vt:variant>
        <vt:i4>2949180</vt:i4>
      </vt:variant>
      <vt:variant>
        <vt:i4>3</vt:i4>
      </vt:variant>
      <vt:variant>
        <vt:i4>0</vt:i4>
      </vt:variant>
      <vt:variant>
        <vt:i4>5</vt:i4>
      </vt:variant>
      <vt:variant>
        <vt:lpwstr>http://zhel-ilimskoe.irkobl.ru/</vt:lpwstr>
      </vt:variant>
      <vt:variant>
        <vt:lpwstr/>
      </vt:variant>
      <vt:variant>
        <vt:i4>2949180</vt:i4>
      </vt:variant>
      <vt:variant>
        <vt:i4>0</vt:i4>
      </vt:variant>
      <vt:variant>
        <vt:i4>0</vt:i4>
      </vt:variant>
      <vt:variant>
        <vt:i4>5</vt:i4>
      </vt:variant>
      <vt:variant>
        <vt:lpwstr>http://zhel-ilimskoe.irkobl.ru/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Савинова Тамара Германовна</dc:creator>
  <cp:keywords/>
  <cp:lastModifiedBy>NaydaNS</cp:lastModifiedBy>
  <cp:revision>3</cp:revision>
  <cp:lastPrinted>2017-03-30T07:03:00Z</cp:lastPrinted>
  <dcterms:created xsi:type="dcterms:W3CDTF">2019-09-11T04:31:00Z</dcterms:created>
  <dcterms:modified xsi:type="dcterms:W3CDTF">2019-09-11T04:50:00Z</dcterms:modified>
</cp:coreProperties>
</file>